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9 апреля 2012 г. N 23760</w:t>
      </w:r>
    </w:p>
    <w:p w:rsidR="00B804CA" w:rsidRDefault="00B804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февраля 2012 г. N 69-э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ФЕДЕРАЛЬНОЙ СЛУЖБОЙ ПО ТАРИФАМ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ПО РАССМОТРЕНИЮ РАЗНОГЛАСИЙ,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ВОЗНИКАЮЩИХ МЕЖДУ ОРГАНАМИ 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ТЕПЛОСНАБЖЕНИЯ И ОРГАНИЗАЦИЯМИ, ОСУЩЕСТВЛЯЮЩИМИ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РЕГУЛИРУЕМЫЕ ВИДЫ ДЕЯТЕЛЬНОСТИ В СФЕРЕ ТЕПЛОСНАБЖЕНИЯ,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ВЫБОРОМ МЕТОДА 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ФСТ России от 10.12.2013 N 1570-э)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190-ФЗ "О теплоснабжении" (Собрание законодательства Российской Федерации, 2010, N 31, ст. 4159; 2011, N 23, ст. 3263; N 30 (часть I), ст. 4590; N 50, ст. 7359),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 (часть I), ст. 4587; N 49 (часть V), ст. 7061),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5092), на основании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ФСТ России, утвержденного постановлением Правительства Российской Федерации от 30 июня 2004 г. N 332 (Собрание законодательства Российской Федерации, 2004, N 29, ст. 3049; 2006, N 3, ст. 301; N 23, ст. 2522; N 48, ст. 5032; N 50, ст. 5354; 2007, N 16, ст. 1912; N 25, ст. 3039; N 32, ст. 4145; 2008, N 7, ст. 597; N 17, ст. 1897; N 23, ст. 2719; N 38, ст. 4309; N 46, ст. 5337; 2009, N 1, ст. 142; N 3, ст. 378; N 6, ст. 738; N 9, ст. 1119; N 18 (часть II), ст. 2249; N 33, ст. 4086; 2010, N 9, ст. 960; N 13, ст. 1514; N 25, ст. 3169; N 26, ст. 3350; N 30, ст. 4096; N 45, ст. 5851; 2011, N 14, ст. 1935; N 32, ст. 4831; N 42, ст. 5925),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20 июля 2011 г. N 583 "О порядке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(тарифов)" (Собрание законодательства Российской Федерации, 2011, N 30 (II), ст. 4640) приказываю: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6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Федеральной службой по тарифам государственной услуги по рассмотрению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Настоящий приказ вступает в силу в установленном порядке, но не ранее вступления в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20.07.2011 N 583 "О порядке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(тарифов)".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2012 г. N 69-э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ФЕДЕРАЛЬНОЙ СЛУЖБОЙ ПО ТАРИФАМ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ПО РАССМОТРЕНИЮ РАЗНОГЛАСИЙ,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ВОЗНИКАЮЩИХ МЕЖДУ ОРГАНАМИ 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ТЕПЛОСНАБЖЕНИЯ И ОРГАНИЗАЦИЯМИ, ОСУЩЕСТВЛЯЮЩИМИ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РЕГУЛИРУЕМЫЕ ВИДЫ ДЕЯТЕЛЬНОСТИ В СФЕРЕ ТЕПЛОСНАБЖЕНИЯ,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ВЫБОРОМ МЕТОДА 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ФСТ России от 10.12.2013 N 1570-э)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Предмет регулирования регламента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Предметом регулирования настоящего регламента является определение порядка административных процедур (действий) при предоставлении Федеральной службой по тарифам государственной услуги по рассмотрению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(тарифов), порядок и сроки рассмотрения которых установлены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 (далее - Правила рассмотрения разногласий), утвержденными постановлением Правительства Российской Федерации от 20.07.2011 N 583.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Круг заявителей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 получением государственной услуги вправе обратиться (круг заявителей) организации, осуществляющие регулируемые виды деятельности в сфере теплоснабжения - при возникновении разногласий с органом исполнительной власти субъекта Российской Федерации в области государственного регулирования цен (тарифов), органом местного самоуправления поселения или городского округа (в случае наделения последних в установленном порядке полномочиями по регулированию цен (тарифов) в сфере теплоснабжения) по решению органа регулирования о выборе метода регулирования цен (тарифов) для заявителя.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6"/>
      <w:bookmarkEnd w:id="6"/>
      <w:r>
        <w:rPr>
          <w:rFonts w:ascii="Calibri" w:hAnsi="Calibri" w:cs="Calibri"/>
        </w:rPr>
        <w:t>Требования к порядку информирования о предоставлении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порядку информирования о предоставлении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0"/>
      <w:bookmarkEnd w:id="7"/>
      <w:r>
        <w:rPr>
          <w:rFonts w:ascii="Calibri" w:hAnsi="Calibri" w:cs="Calibri"/>
        </w:rPr>
        <w:t>1) Информация о месте нахождения и графике работы.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Федеральной службы по тарифам - 109074, г. Москва, ул. Китайгородский проезд, д. 7.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Федеральной службы по тарифам: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3240"/>
        <w:gridCol w:w="3480"/>
      </w:tblGrid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День недели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Время работы 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Перерыв    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Понедельник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9-00 до 18-00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12-00 до 12-45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Вторник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9-00 до 18-00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12-00 до 12-45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Среда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9-00 до 18-00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12-00 до 12-45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Четверг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9-00 до 18-00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12-00 до 12-45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Пятница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9-00 до 16-45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 12-00 до 12-45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Суббота        </w:t>
            </w:r>
          </w:p>
        </w:tc>
        <w:tc>
          <w:tcPr>
            <w:tcW w:w="6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выходной день              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Воскресенье    </w:t>
            </w:r>
          </w:p>
        </w:tc>
        <w:tc>
          <w:tcPr>
            <w:tcW w:w="6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выходной день                    </w:t>
            </w:r>
          </w:p>
        </w:tc>
      </w:tr>
    </w:tbl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2"/>
      <w:bookmarkEnd w:id="8"/>
      <w:r>
        <w:rPr>
          <w:rFonts w:ascii="Calibri" w:hAnsi="Calibri" w:cs="Calibri"/>
        </w:rPr>
        <w:t>2) Справочные телефоны ответственного за предоставление государственной услуги структурного подразделения Федеральной службы по тарифам: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+7 (495) 620-50-48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+7 (495) 620-51-33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+7 (495) 620-50-46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телефон-автоинформатор - отсутствует.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>3) Адрес официального сайта Федеральной службы по тарифам в сети Интернет - www.fstrf.ru.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раздела официального сайта Федеральной службы по тарифам, на котором размещается актуальная информация о предоставлении государственной услуги - http://www.fstrf.ru/about/activity/raznoglasiya.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ответственного структурного подразделения Федеральной службы по тарифам за оказание государственной услуги - expert@fstrf.ru.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получения информации заявителями по вопросам предоставления государственной услуги,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предоставлении государственной услуги осуществляется путем: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"Единый портал государственных и муниципальных услуг (функций)";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опубликования в Информационном бюллетене Федеральной службы по тарифам;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предоставления разъяснений по запросам заинтересованных лиц, поданным в письменной или электронной форме, а также по телефону и (или) факсу.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>5) Структурное подразделение Федеральной службы по тарифам, ответственное за предоставление государственной услуги, определяется приказом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Порядок, форма и место размещения указанной в настоящем подпункте информации, в том числе на стендах в местах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Указанная в </w:t>
      </w:r>
      <w:hyperlink w:anchor="Par60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97" w:history="1">
        <w:r>
          <w:rPr>
            <w:rFonts w:ascii="Calibri" w:hAnsi="Calibri" w:cs="Calibri"/>
            <w:color w:val="0000FF"/>
          </w:rPr>
          <w:t>5 пункта 3</w:t>
        </w:r>
      </w:hyperlink>
      <w:r>
        <w:rPr>
          <w:rFonts w:ascii="Calibri" w:hAnsi="Calibri" w:cs="Calibri"/>
        </w:rPr>
        <w:t xml:space="preserve"> настоящего регламента информация, а также сведения о нормативных правовых актах, которыми определен порядок предоставления государственной услуги, размещаются на информационных стендах в месте нахождения ответственного за предоставление государственной услуги структурного подразделения Федеральной службы по тарифам, а также размещаются в сети Интернет.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 получением разъяснений о порядке оказания государственной услуги заинтересованные лица могут обратиться: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почте - направив письменное обращение по адресу, указанному в </w:t>
      </w:r>
      <w:hyperlink w:anchor="Par60" w:history="1">
        <w:r>
          <w:rPr>
            <w:rFonts w:ascii="Calibri" w:hAnsi="Calibri" w:cs="Calibri"/>
            <w:color w:val="0000FF"/>
          </w:rPr>
          <w:t>подпункте 1 пункта 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лично - по месту нахождения Федеральной службы по тарифам, в том числе по телефонам (факсу), указанным в </w:t>
      </w:r>
      <w:hyperlink w:anchor="Par82" w:history="1">
        <w:r>
          <w:rPr>
            <w:rFonts w:ascii="Calibri" w:hAnsi="Calibri" w:cs="Calibri"/>
            <w:color w:val="0000FF"/>
          </w:rPr>
          <w:t>подпункте 2 пункта 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электронном виде - направив обращение по электронной почте на адрес, указанный в </w:t>
      </w:r>
      <w:hyperlink w:anchor="Par89" w:history="1">
        <w:r>
          <w:rPr>
            <w:rFonts w:ascii="Calibri" w:hAnsi="Calibri" w:cs="Calibri"/>
            <w:color w:val="0000FF"/>
          </w:rPr>
          <w:t>подпункте 3 пункта 3</w:t>
        </w:r>
      </w:hyperlink>
      <w:r>
        <w:rPr>
          <w:rFonts w:ascii="Calibri" w:hAnsi="Calibri" w:cs="Calibri"/>
        </w:rPr>
        <w:t xml:space="preserve"> настоящего регламента, в том числе с использованием федеральной </w:t>
      </w:r>
      <w:r>
        <w:rPr>
          <w:rFonts w:ascii="Calibri" w:hAnsi="Calibri" w:cs="Calibri"/>
        </w:rPr>
        <w:lastRenderedPageBreak/>
        <w:t>государственной информационной системы "Единый портал государственных и муниципальных услуг (функций)", в порядке, установленном законодательством.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 на обращение направляется в установленном законодательством порядке.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6"/>
      <w:bookmarkEnd w:id="11"/>
      <w:r>
        <w:rPr>
          <w:rFonts w:ascii="Calibri" w:hAnsi="Calibri" w:cs="Calibri"/>
        </w:rPr>
        <w:t>II. Стандарт 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8"/>
      <w:bookmarkEnd w:id="12"/>
      <w:r>
        <w:rPr>
          <w:rFonts w:ascii="Calibri" w:hAnsi="Calibri" w:cs="Calibri"/>
        </w:rPr>
        <w:t>Наименование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Государственная услуга по рассмотрению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 (далее - государственная услуга).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12"/>
      <w:bookmarkEnd w:id="13"/>
      <w:r>
        <w:rPr>
          <w:rFonts w:ascii="Calibri" w:hAnsi="Calibri" w:cs="Calibri"/>
        </w:rPr>
        <w:t>Наименование федерального органа исполнительной власти,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предоставляющего государственную услугу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Государственная услуга предоставляется Федеральной службой по тарифам (ФСТ России).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федеральные органы исполнительной власти и органы государственных внебюджетных фондов, организации не принимают участия в предоставлении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 заявителя за оказанием государственной услуги не требует обращения заявителя в иные государственные и муниципальные органы.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требовать от заявителя при обращении за предоставлением государственной услуги осуществления действий, в том числе согласований и (или) обращения в иные государственные органы и организации, за исключением получения услуг, включенных в утвержденный Правительством Российской Федерации </w:t>
      </w:r>
      <w:hyperlink r:id="rId1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услуг, которые являются необходимыми и обязательными для предоставления государственных услуг.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Описание результата 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Результатом предоставления государственной услуги является: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приказ Федеральной службы по тарифам о рассмотрении разногласий и удовлетворении требований заявителя, в части выбора органом регулирования цен (тарифов) в сфере теплоснабжения метода регулирования цен (тарифов), с использованием которого планируется осуществлять расчет регулируемых цен (тарифов) на расчетный период регулирования для заявителя;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приказ Федеральной службы по тарифам о рассмотрении разногласий и отказе в удовлетворении требований заявителя, в части выбора органом регулирования цен (тарифов) в сфере теплоснабжения метода регулирования цен (тарифов), с использованием которого планируется осуществлять расчет регулируемых цен (тарифов) на расчетный период регулирования для заявителя.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государственной услуги (в виде копии приказа Федеральной службы по тарифам) направляется заявителю и регулирующему органу, решение о выборе метода регулирования которого оспаривается в заявлении о рассмотрении разногласий, почтовой связью, по желанию сторон по разногласиям также может быть выдан на руки в рабочее время ответственным за предоставление государственной услуги структурным подразделением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Решение, принятое по результатам рассмотрения разногласий, оформляется приказом Федеральной службы по тарифам, направляется сторонам в течение 5 рабочих дней с даты его принятия и подлежит опубликованию в информационном бюллетене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28"/>
      <w:bookmarkEnd w:id="15"/>
      <w:r>
        <w:rPr>
          <w:rFonts w:ascii="Calibri" w:hAnsi="Calibri" w:cs="Calibri"/>
        </w:rPr>
        <w:t>Срок 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Государственная услуга предоставляется в срок не более 30 рабочих дней с даты принятия решения о предоставлении государственной услуги. Решение о предоставлении государственной услуги принимается не позднее 10 рабочих дней с даты поступления заявления и приложенных к нему материалов в Федеральную службу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Приостановление рассмотрения разногласий допускается на срок не более 2-х месяцев, за исключением случаев,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подпунктом "в" пункта 11</w:t>
        </w:r>
      </w:hyperlink>
      <w:r>
        <w:rPr>
          <w:rFonts w:ascii="Calibri" w:hAnsi="Calibri" w:cs="Calibri"/>
        </w:rPr>
        <w:t xml:space="preserve"> Правил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Срок выдачи (направления) документов, являющихся результатом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Решение, принятое по результатам рассмотрения разногласий, в течение 5 рабочих дней с даты его принятия направляется сторонам по разногласиям.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36"/>
      <w:bookmarkEnd w:id="16"/>
      <w:r>
        <w:rPr>
          <w:rFonts w:ascii="Calibri" w:hAnsi="Calibri" w:cs="Calibri"/>
        </w:rPr>
        <w:t>Перечень нормативных правовых актов, регулирующих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отношения, возникающие в связи с предоставлением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190-ФЗ "О теплоснабжении" (Собрание законодательства Российской Федерации, 2010, N 31, ст. 4159; 2011, N 23, ст. 3263; N 30 (часть I), ст. 4590; N 50, ст. 7359);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3880; N 27, ст. 3873; N 29, ст. 4291; N 30 (часть I), ст. 4587; N 49 (часть V), ст. 7061);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20.07.2011 N 583 "О порядке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(тарифов)" (Собрание законодательства Российской Федерации, 2011, N 30 (II), ст. 4640).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45"/>
      <w:bookmarkEnd w:id="17"/>
      <w:r>
        <w:rPr>
          <w:rFonts w:ascii="Calibri" w:hAnsi="Calibri" w:cs="Calibri"/>
        </w:rPr>
        <w:t>Исчерпывающий перечень документов, необходимых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 заявителем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обращении за предоставлением государственной услуги заявителем представляются в Федеральную службу по тарифам в 2 (двух) экземплярах: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оригинал заявления о разногласиях по форме </w:t>
      </w:r>
      <w:hyperlink w:anchor="Par491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к настоящему регламенту;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ходатайство о восстановлении пропущенного срока (в случае пропуска срока для подачи заявления) по форме </w:t>
      </w:r>
      <w:hyperlink w:anchor="Par593" w:history="1">
        <w:r>
          <w:rPr>
            <w:rFonts w:ascii="Calibri" w:hAnsi="Calibri" w:cs="Calibri"/>
            <w:color w:val="0000FF"/>
          </w:rPr>
          <w:t>приложения N 2</w:t>
        </w:r>
      </w:hyperlink>
      <w:r>
        <w:rPr>
          <w:rFonts w:ascii="Calibri" w:hAnsi="Calibri" w:cs="Calibri"/>
        </w:rPr>
        <w:t xml:space="preserve"> к настоящему регламенту;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обосновывающие материалы и документы (подлинники или копии, заверенные подписью ответственного лица и печатью заявителя), которые, по мнению заявителя, подтверждают обоснованность требований, изложенных в заявлении о разногласиях (состав обосновывающих материалов определяется заявителем по собственному усмотрению);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документ, который подтверждает направление заявителем копии заявления и приложенных к нему материалов в орган регулирования, решение которого оспаривается в </w:t>
      </w:r>
      <w:r>
        <w:rPr>
          <w:rFonts w:ascii="Calibri" w:hAnsi="Calibri" w:cs="Calibri"/>
        </w:rPr>
        <w:lastRenderedPageBreak/>
        <w:t>заявлении.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подписывается руководителем (его полномочным представителем) и заверяется печатью организации, обращающейся с заявлением. В случае если заявление о разногласиях подписывает уполномоченное лицо, обязательно представляется оригинал документа, подтверждающего полномочия подписавшего заявление.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Способы получения заявителем материалов, представляемых для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 материалы, представляемые для предоставления государственной услуги, составляются заявителем самостоятельно, документы, необходимые заявителю для подачи заявления о предоставлении государственной услуги, в иных органах власти отсутствуют.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59"/>
      <w:bookmarkEnd w:id="18"/>
      <w:r>
        <w:rPr>
          <w:rFonts w:ascii="Calibri" w:hAnsi="Calibri" w:cs="Calibri"/>
        </w:rPr>
        <w:t>Исчерпывающий перечень оснований для отказа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приеме документов, необходимых для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Основания для отказа в приеме документов, необходимых для предоставления государственной услуги, отсутствуют.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65"/>
      <w:bookmarkEnd w:id="19"/>
      <w:r>
        <w:rPr>
          <w:rFonts w:ascii="Calibri" w:hAnsi="Calibri" w:cs="Calibri"/>
        </w:rPr>
        <w:t>Исчерпывающий перечень оснований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приостановления или отказа, прекращения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Приостановление или отказ, прекращение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70"/>
      <w:bookmarkEnd w:id="20"/>
      <w:r>
        <w:rPr>
          <w:rFonts w:ascii="Calibri" w:hAnsi="Calibri" w:cs="Calibri"/>
        </w:rPr>
        <w:t>1) В предоставлении государственной услуги отказывается в следующих случаях: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пропуска заявителем срока подачи заявления и отсутствия в поданных в Федеральную службу по тарифам материалах ходатайства о восстановлении пропущенного срока;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отказа в удовлетворении ходатайства о восстановлении пропущенного срока;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отсутствия в заявлении требований, являющихся предметом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оснований для отказа в предоставлении государственной услуги является исчерпывающим.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в случае отказа в предоставлении государственной услуги в течение 10 рабочих дней с даты поступления заявления в Федеральную службу по тарифам направляется уведомление об отказе в приеме к рассмотрению заявления о разногласиях за подписью заместителя руководителя Федеральной службы по тарифам с указанием причин отказа и разъяснением положений нормативных правовых актов, регламентирующих порядок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77"/>
      <w:bookmarkEnd w:id="21"/>
      <w:r>
        <w:rPr>
          <w:rFonts w:ascii="Calibri" w:hAnsi="Calibri" w:cs="Calibri"/>
        </w:rPr>
        <w:t xml:space="preserve">2) Заявление возвращается заявителю без рассмотрения по существу заявленных требований, если заявление о разногласиях не соответствует требованиям, установленным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и (или) настоящим регламентом.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в данном случае в течение 10 рабочих дней с даты поступления заявления в Федеральную службу по тарифам направляется уведомление о возврате заявления за подписью заместителя руководителя Федеральной службы по тарифам с указанием причин отказа и разъяснением положений нормативных правовых актов, регламентирующих порядок предоставления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заявителю уведомления о возврате заявления о разногласиях заявителю не является препятствием для повторного обращения за предоставлением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0"/>
      <w:bookmarkEnd w:id="22"/>
      <w:r>
        <w:rPr>
          <w:rFonts w:ascii="Calibri" w:hAnsi="Calibri" w:cs="Calibri"/>
        </w:rPr>
        <w:t>3) Предоставление государственной услуги может быть приостановлено на основании решения Федеральной службы по тарифам в случаях: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получения ходатайства одной из сторон о приостановлении рассмотрения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необходимости получения дополнительных материалов и информации, а также привлечения к рассмотрению разногласий других лиц;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наличия документально подтвержденной информации о рассмотрении вопросов, относящихся к предмету рассмотрения разногласий, в иных органах государственной власти, решения которых могут иметь существенное значение для результатов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приостановления рассмотрения разногласий срок их рассмотрения прерывается с даты принятия решения о приостановлении рассмотрения разногласий и продолжается со дня возобновления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Возобновление рассмотрения разногласий осуществляется не позднее 5 рабочих дней после устранения причин, послуживших основанием для приостановления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приостановления или возобновления рассмотрения разногласий должны быть указаны в решении о приостановлении или возобновлении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Приостановление рассмотрения разногласий допускается на срок не более двух месяцев, за исключением случаев, предусмотренных </w:t>
      </w:r>
      <w:hyperlink r:id="rId19" w:history="1">
        <w:r>
          <w:rPr>
            <w:rFonts w:ascii="Calibri" w:hAnsi="Calibri" w:cs="Calibri"/>
            <w:color w:val="0000FF"/>
          </w:rPr>
          <w:t>подпунктом "в" пункта 11</w:t>
        </w:r>
      </w:hyperlink>
      <w:r>
        <w:rPr>
          <w:rFonts w:ascii="Calibri" w:hAnsi="Calibri" w:cs="Calibri"/>
        </w:rPr>
        <w:t xml:space="preserve"> Правил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о приостановлении и возобновлении рассмотрения разногласий оформляются приказами Федеральной службы по тарифам и в течение 5 рабочих дней со дня их принятия направляются сторонам по разногласиям.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Предоставление государственной услуги может быть прекращено в случае: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ликвидации юридического лица - заявителя;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сторонами в Федеральную службу по тарифам заявления о достижении ими согласия;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отзыва заявителем заявления;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выявления в ходе рассмотрения разногласий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предметом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прекращении рассмотрения разногласий оформляется приказом Федеральной службы по тарифам и в течение 5 рабочих дней со дня его принятия направляется сторонам по разногласиям.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97"/>
      <w:bookmarkEnd w:id="23"/>
      <w:r>
        <w:rPr>
          <w:rFonts w:ascii="Calibri" w:hAnsi="Calibri" w:cs="Calibri"/>
        </w:rPr>
        <w:t>Перечень услуг, которые являются необходимыми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сведения о документе (документах), выдаваемом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(выдаваемых) организациями, участвующими в предоставлении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обращения за предоставлением государственной услуги не требуются документы, выдаваемые организациями, участвующими в предоставлении иных государственных услуг.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205"/>
      <w:bookmarkEnd w:id="24"/>
      <w:r>
        <w:rPr>
          <w:rFonts w:ascii="Calibri" w:hAnsi="Calibri" w:cs="Calibri"/>
        </w:rPr>
        <w:t>Порядок, размер и основания взимания государственной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пошлины или иной платы, взимаемой за предоставление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Государственная услуга предоставляется бесплатно.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11"/>
      <w:bookmarkEnd w:id="25"/>
      <w:r>
        <w:rPr>
          <w:rFonts w:ascii="Calibri" w:hAnsi="Calibri" w:cs="Calibri"/>
        </w:rPr>
        <w:t>Порядок, размер и основания взимания платы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услуг, которые являются необходимыми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включая информацию о методике расчета размера такой платы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Для обращения за предоставлением государственной услуги заявителю не требуется получение результатов предоставления иных платных государственных услуг.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218"/>
      <w:bookmarkEnd w:id="26"/>
      <w:r>
        <w:rPr>
          <w:rFonts w:ascii="Calibri" w:hAnsi="Calibri" w:cs="Calibri"/>
        </w:rPr>
        <w:t>Максимальный срок ожидания в очереди при подаче запроса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 и при получении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результата предоставления таких услуг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23"/>
      <w:bookmarkEnd w:id="27"/>
      <w:r>
        <w:rPr>
          <w:rFonts w:ascii="Calibri" w:hAnsi="Calibri" w:cs="Calibri"/>
        </w:rPr>
        <w:t>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тарифам, ответственное за прием и регистрацию поступающей корреспонденции, а также за получением результатов предоставления государственной услуги в подразделении Федеральной службы по тарифам, ответственном за предоставление услуги, составляет 15 минут.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ФСТ России от 10.12.2013 N 1570-э)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вышеуказанный срок ожидания в очереди не включаются время обеденного перерыва и нерабочее время.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27"/>
      <w:bookmarkEnd w:id="28"/>
      <w:r>
        <w:rPr>
          <w:rFonts w:ascii="Calibri" w:hAnsi="Calibri" w:cs="Calibri"/>
        </w:rPr>
        <w:t>Срок и порядок регистрации запроса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заявителя о предоставлении государственной услуги,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электронной форме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Поданное заявителем заявление о разногласиях и прилагаемые к нему материалы, в том числе поступившее по почте, а также поданное с использованием федеральной государственной информационной системы "Единый портал государственных и муниципальных услуг (функций)" в электронном виде, регистрируется в день его поступления в Федеральную службу по тарифам с присвоением ему регистрационного номера и проставлением штампа.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последующей работе с этим документом, в том числе при направлении сторонами по разногласиям письменной корреспонденции в Федеральную службу по тарифам по вопросу предоставления государственной услуги, обязательна ссылка на данный регистрационный номер в тексте направляемой корреспонденции.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234"/>
      <w:bookmarkEnd w:id="29"/>
      <w:r>
        <w:rPr>
          <w:rFonts w:ascii="Calibri" w:hAnsi="Calibri" w:cs="Calibri"/>
        </w:rPr>
        <w:t>Требования к помещениям, в которых предоставляется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услуга, к месту ожидания и приема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заявителей, размещению и оформлению визуальной,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текстовой и мультимедийной информации о порядке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таких услуг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Помещения, в которых оказывается государственная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одежды, а также системами проведения видеоконференций.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Информационные щиты, визуальная, текстовая и мультимедийная информация о порядке предоставления государственной услуги размещаются на стенах в непосредственной близости от входной двери (дверей) кабинетов структурного подразделения Федеральной службы по тарифам, указанного в </w:t>
      </w:r>
      <w:hyperlink w:anchor="Par97" w:history="1">
        <w:r>
          <w:rPr>
            <w:rFonts w:ascii="Calibri" w:hAnsi="Calibri" w:cs="Calibri"/>
            <w:color w:val="0000FF"/>
          </w:rPr>
          <w:t>подпункте 5 пункта 3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43"/>
      <w:bookmarkEnd w:id="30"/>
      <w:r>
        <w:rPr>
          <w:rFonts w:ascii="Calibri" w:hAnsi="Calibri" w:cs="Calibri"/>
        </w:rPr>
        <w:t>Показатели доступности и качества государственной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количество взаимодействий заявителя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должностными лицами при предоставлении государственной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и их продолжительность, возможность получения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в многофункциональном центре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государственных и муниципальных услуг,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информации о ходе представления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с использованием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информационно-коммуникационных технологий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Показателями доступности и качества государственной услуги являются возможность реализации заявителем права: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получать государственную услугу своевременно и в соответствии с положениями настоящего регламента;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получать полную, актуальную и достоверную информацию о порядке предоставления государственной услуги, в том числе в электронной форме;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представлять, в том числе и по своей инициативе, дополнительные документы и материалы и (или) обращаться с просьбой об их истребовании, в том числе в электронной форме;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знакомиться с представленными другой стороной по разногласиям материалами, касающимися рассмотрения его заявления, если это не затрагивает права, свободы и законные интересы других лиц и если в этих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обращаться с заявлением о прекращении рассмотрения ранее поданного им заявления о разногласиях (отзывать свое заявление и просить прекратить рассмотрение разногласий);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определять количество взаимодействий с должностными лицами Федеральной службы по тарифам при предоставлении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61"/>
      <w:bookmarkEnd w:id="31"/>
      <w:r>
        <w:rPr>
          <w:rFonts w:ascii="Calibri" w:hAnsi="Calibri" w:cs="Calibri"/>
        </w:rPr>
        <w:t>Иные требования, в том числе учитывающие особенности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в многофункциональных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центрах предоставления государственных и муниципальных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особенности предоставления государственной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в электронной форме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Государственная услуга в многофункциональных центрах предоставления государственных и муниципальных услуг не оказывается.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государственная услуга предоставляется с использованием функционала государственной информационной системы "Единый портал государственных и муниципальных услуг (функций)".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270"/>
      <w:bookmarkEnd w:id="32"/>
      <w:r>
        <w:rPr>
          <w:rFonts w:ascii="Calibri" w:hAnsi="Calibri" w:cs="Calibri"/>
        </w:rPr>
        <w:t>III. Состав, последовательность и сроки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выполнения административных процедур (действий), требований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порядку их выполнения, в том числе особенности выполнения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75"/>
      <w:bookmarkEnd w:id="33"/>
      <w:r>
        <w:rPr>
          <w:rFonts w:ascii="Calibri" w:hAnsi="Calibri" w:cs="Calibri"/>
        </w:rPr>
        <w:t>Исчерпывающий перечень административных процедур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Государственная услуга предоставляется в два этапа и включает в себя следующие административные процедуры: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Административные процедуры первого этапа: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заявления и приложенных к нему материалов от заявителя структурным подразделением, ответственным за прием поступающей в адрес Федеральной службы по тарифам письменной корреспонденции;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передача представленных заявителем заявления и приложенных к нему материалов в структурное подразделение Федеральной службы по тарифам, ответственное за предоставление государственной услуги;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проверка поступившего заявления о разногласиях на соответствие требованиям, установленным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и настоящим регламентом;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о предоставлении государственной услуги (направление заявителю уведомления).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Административные процедуры второго этапа (выполняются в случае направления заявителю уведомления о приеме заявления о разногласиях):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запрос отзыва регулирующего органа, решение о выборе метода регулирования которого </w:t>
      </w:r>
      <w:r>
        <w:rPr>
          <w:rFonts w:ascii="Calibri" w:hAnsi="Calibri" w:cs="Calibri"/>
        </w:rPr>
        <w:lastRenderedPageBreak/>
        <w:t>оспаривается в заявлении о разногласиях;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запрос дополнительных материалов (при необходимости);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согласительного(ых) совещания(ий);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Федеральной службой по тарифам о рассмотрении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88"/>
      <w:bookmarkEnd w:id="34"/>
      <w:r>
        <w:rPr>
          <w:rFonts w:ascii="Calibri" w:hAnsi="Calibri" w:cs="Calibri"/>
        </w:rPr>
        <w:t>3) Критерии принятия решения по поступившему в Федеральную службу по тарифам заявлению о разногласиях и приложенным к нему обосновывающим материалам.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направления уведомления об отказе в предоставлении государственной услуги критерием является: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пропуск заявителем срока подачи заявления, установленного </w:t>
      </w:r>
      <w:hyperlink r:id="rId2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разногласий, и отсутствие в поданных в Федеральную службу по тарифам материалах ходатайства о восстановлении пропущенного срока;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в удовлетворении ходатайства о восстановлении пропущенного срока;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отсутствие в заявлении о разногласиях требований, являющихся предметом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направления уведомления о возврате заявления без рассмотрения заявленных требований критерием является несоответствие заявления требованиям, установленным </w:t>
      </w:r>
      <w:hyperlink r:id="rId2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и (или) настоящим регламентом.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направления уведомления о приеме заявления о разногласиях к рассмотрению по существу критерием является: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соответствие представленного заявителем заявления требованиям, установленным </w:t>
      </w:r>
      <w:hyperlink r:id="rId2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и (или) настоящим регламентом;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подача заявления в установленный </w:t>
      </w:r>
      <w:hyperlink r:id="rId2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срок или удовлетворение ходатайства приложенного к заявлению о разногласиях, поданному с пропуском установленного срока.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Ходатайство о восстановлении пропущенного срока удовлетворяется в случае приложения заявителем к заявлению о разногласиях документального доказательства нарушения органом регулирования установленного порядка принятия и направления решения о выборе метода регулирования цен (тарифов), повлекшее отсутствие у заявителя возможности подачи заявления в установленный срок.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Срок выполнения административных процедур первого этапа составляет не более 10 рабочих дней со дня поступления заявления о разногласиях.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Административные процедуры второго этапа выполняются в срок не более 30 рабочих дней с даты направления заявителю уведомления о приеме заявления о разногласиях с учетом положений </w:t>
      </w:r>
      <w:hyperlink w:anchor="Par180" w:history="1">
        <w:r>
          <w:rPr>
            <w:rFonts w:ascii="Calibri" w:hAnsi="Calibri" w:cs="Calibri"/>
            <w:color w:val="0000FF"/>
          </w:rPr>
          <w:t>подпункта 3 пункта 11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Принятое Федеральной службой по тарифам решение о рассмотрении разногласий направляется сторонам в течение 5 рабочих дней с даты принятия решения о рассмотрении разногласий и подлежит опубликованию.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Состав документов, необходимых Федеральной службе по тарифам для предоставления государственной услуги, получаемых в рамках межведомственного информационного взаимодействия.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необходимые Федеральной службе по тарифам для предоставления государственной услуги, получаемые в рамках межведомственного информационного взаимодействия, отсутствуют.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304"/>
      <w:bookmarkEnd w:id="35"/>
      <w:r>
        <w:rPr>
          <w:rFonts w:ascii="Calibri" w:hAnsi="Calibri" w:cs="Calibri"/>
        </w:rPr>
        <w:t>Порядок осуществления административных процедур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форме, в том числе с использованием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государственной информационной системы "Единый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портал государственных и муниципальных услуг (функций)"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</w:t>
      </w:r>
      <w:r>
        <w:rPr>
          <w:rFonts w:ascii="Calibri" w:hAnsi="Calibri" w:cs="Calibri"/>
        </w:rPr>
        <w:lastRenderedPageBreak/>
        <w:t>предоставления государственной услуги на сайте федеральной государственной информационной системы "Единый портал государственных и муниципальных услуг (функций)".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Подача заявителем заявления о разногласиях и иных документов, необходимых для предоставления государственной услуги, и прием таких запросов на предоставление государственной услуги могут осуществляться с использованием функционала федеральной государственной информационной системы "Единый портал государственных и муниципальных услуг (функций)" и функционала ФГИС ЕИАС ФСТ России.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указанный в </w:t>
      </w:r>
      <w:hyperlink w:anchor="Par89" w:history="1">
        <w:r>
          <w:rPr>
            <w:rFonts w:ascii="Calibri" w:hAnsi="Calibri" w:cs="Calibri"/>
            <w:color w:val="0000FF"/>
          </w:rPr>
          <w:t>подпункте 3 пункта 3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Органы государственных внебюджетных фондов, иные органы государственной власти, органы местного самоуправления и организации не участвуют в предоставлении государственной услуги. Взаимодействие Федеральной службы по тарифам в процессе предоставления государственной услуги с указанными органами и организациями осуществляется в установленном законодательством Российской Федерации порядке.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Получение заявителем результата предоставления государственной услуги может быть осуществлено в электронной форме. По запросу заявителя, поданному в том числе и по электронной почте, на адрес, указанный в </w:t>
      </w:r>
      <w:hyperlink w:anchor="Par89" w:history="1">
        <w:r>
          <w:rPr>
            <w:rFonts w:ascii="Calibri" w:hAnsi="Calibri" w:cs="Calibri"/>
            <w:color w:val="0000FF"/>
          </w:rPr>
          <w:t>подпункте 3 пункта 3</w:t>
        </w:r>
      </w:hyperlink>
      <w:r>
        <w:rPr>
          <w:rFonts w:ascii="Calibri" w:hAnsi="Calibri" w:cs="Calibri"/>
        </w:rPr>
        <w:t xml:space="preserve"> настоящего регламента, копия решения Федеральной службы по тарифам о рассмотрении разногласий направляется заявителю в отсканированной форме (в форматах .TIFF, .PDF, .JPEG).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вышеуказанной копии решения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317"/>
      <w:bookmarkEnd w:id="36"/>
      <w:r>
        <w:rPr>
          <w:rFonts w:ascii="Calibri" w:hAnsi="Calibri" w:cs="Calibri"/>
        </w:rPr>
        <w:t>Блок-схема 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Блок-схема административных процедур представлена в </w:t>
      </w:r>
      <w:hyperlink w:anchor="Par646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321"/>
      <w:bookmarkEnd w:id="37"/>
      <w:r>
        <w:rPr>
          <w:rFonts w:ascii="Calibri" w:hAnsi="Calibri" w:cs="Calibri"/>
        </w:rPr>
        <w:t>Описание административных процедур первого этапа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Административные процедуры первого этапа предоставления государственной услуги: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материалов от заявителя;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передача материалов в структурное подразделение, ответственное за предоставление государственной услуги;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проверка поступившего заявления о разногласиях на соответствие установленным требованиям;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направление заявителю соответствующего уведомления о решении, принятом по результатам проверки заявления о разногласиях на соответствие установленным требованиям.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исполнения данных административных процедур является поступившее в Федеральную службу по тарифам заявление о разногласиях.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материалов от заявителей осуществляется структурным подразделением Федеральной службы по тарифам, ответственным за прием поступающей в адрес Федеральной службы по тарифам письменной корреспонденции.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Принятые от заявителя материалы в течение 1 (одного) рабочего дня с даты их поступления передаются структурным подразделением, ответственным за прием поступающей в адрес Федеральной службы по тарифам корреспонденции, в структурное подразделение Федеральной службы по тарифам, ответственное за предоставление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Проверка поступившего заявления о разногласиях на соответствие установленным требованиям осуществляется сотрудником структурного подразделения Федеральной службы по тарифам, назначаемым руководителем или заместителем руководителя структурного подразделения Федеральной службы по тарифам, ответственного за предоставление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Распоряжение о назначении сотрудника, осуществляющего проверку заявления о </w:t>
      </w:r>
      <w:r>
        <w:rPr>
          <w:rFonts w:ascii="Calibri" w:hAnsi="Calibri" w:cs="Calibri"/>
        </w:rPr>
        <w:lastRenderedPageBreak/>
        <w:t>разногласиях на соответствие установленным требованиям (далее - ответственного за проверку), может даваться с использованием ФГИС ЕИАС ФСТ России.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заявления о разногласиях на соответствие установленным требованиям ответственным за проверку сотрудником подготавливается проект соответствующего решения (уведомления заявителю о решении, принятом по поступившему заявлению о разногласиях).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подготовке соответствующего уведомления заявителю принимается в соответствии с критериями, указанными в </w:t>
      </w:r>
      <w:hyperlink w:anchor="Par288" w:history="1">
        <w:r>
          <w:rPr>
            <w:rFonts w:ascii="Calibri" w:hAnsi="Calibri" w:cs="Calibri"/>
            <w:color w:val="0000FF"/>
          </w:rPr>
          <w:t>подпункте 3 пункта 20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Уведомление об отказе в рассмотрении заявления направляется заявителю при наличии оснований, указанных в </w:t>
      </w:r>
      <w:hyperlink w:anchor="Par170" w:history="1">
        <w:r>
          <w:rPr>
            <w:rFonts w:ascii="Calibri" w:hAnsi="Calibri" w:cs="Calibri"/>
            <w:color w:val="0000FF"/>
          </w:rPr>
          <w:t>подпункте 1 пункта 11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Уведомление о возврате заявления без рассмотрения направляется заявителю при наличии оснований, указанных в </w:t>
      </w:r>
      <w:hyperlink w:anchor="Par177" w:history="1">
        <w:r>
          <w:rPr>
            <w:rFonts w:ascii="Calibri" w:hAnsi="Calibri" w:cs="Calibri"/>
            <w:color w:val="0000FF"/>
          </w:rPr>
          <w:t>подпункте 2 пункта 11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случае соответствия заявления о разногласиях требованиям, установленным </w:t>
      </w:r>
      <w:hyperlink r:id="rId2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рассмотрения разногласий и (или) настоящим регламентом, заявление о разногласиях подлежит приему к рассмотрению разногласий по существу.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в данном случае в течение 10 рабочих дней с даты поступления заявления в Федеральную службу по тарифам направляется уведомление о приеме заявления о разногласиях к рассмотрению по существу за подписью заместителя руководителя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341"/>
      <w:bookmarkEnd w:id="38"/>
      <w:r>
        <w:rPr>
          <w:rFonts w:ascii="Calibri" w:hAnsi="Calibri" w:cs="Calibri"/>
        </w:rPr>
        <w:t>Описание административных процедур второго этапа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Основанием для начала исполнения административных процедур второго этапа является направление Федеральной службой по тарифам заявителю уведомления о приеме заявления.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административных процедур второго этапа: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запрос отзыва регулирующего органа, решение о выборе метода регулирования которого оспаривается в заявлении о разногласиях;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запрос дополнительных материалов (при необходимости);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согласительного совещания и рассмотрение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решения Федеральной службы по тарифам о рассмотрении разногласий, опубликование и направление сторонам указанного решения о рассмотрении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Запрос отзыва регулирующего органа, решение о выборе метода регулирования которого оспаривается в заявлении о разногласиях, осуществляется письмом за подписью руководителя структурного подразделения Федеральной службы по тарифам, ответственного за предоставление государственной услуги, или его заместителя, оригинал запроса направляется по почте, а также может направляться в регулирующий орган по факсу и (или) электронной почте.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Регулирующий орган, которому адресован вышеуказанный запрос, представляет в Федеральную службу по тарифам: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отзыв по существу заявленных в заявлении о разногласиях требований;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заверенную копию решения о выборе метода регулирования цен (тарифов), которое оспаривается в заявлении о разногласиях;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материалы, подтверждающие соблюдение установленного порядка учета предложения регулируемой организации - заявителя об использовании метода регулирования цен (тарифов) в сфере теплоснабжения и направления указанного решения заявителю.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представлением указанных в настоящем пункте документов и материалов в Федеральную службу по тарифам регулирующий орган направляет копию представляемых документов и материалов в адрес заявителя, если в них не содержится сведений, являющихся государственной или иной тайной. В случае если представляемые в Федеральную службу по тарифам документы и материалы содержат сведения, являющиеся государственной или иной тайной, ознакомление заявителя с данными сведениями может быть осуществлено Федеральной службой по тарифам в порядке, установленном законодательством об охране государственной или иной тайны.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Запрос дополнительных материалов.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процессе подготовки к проведению согласительного совещания и подготовки решения о рассмотрении разногласий Федеральная служба по тарифам в случае необходимости: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запрашивает дополнительные документы и материалы, необходимые для рассмотрения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привлекает к работе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по собственной инициативе представить в Федеральную службу по тарифам необходимые дополнительные материалы, которые ранее были им представлены в другие органы исполнительной власти Российской Федерации, органы исполнительной власти субъектов Российской Федерации, органы местного самоуправления.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дополнительной информации и (или) документов осуществляется в письменной форме за подписью руководителя структурного подразделения Федеральной службы по тарифам, ответственного за предоставление государственной услуги, с указанием формы и способа предоставления запрашиваемой информации, а также сроков ее представления.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информации и (или) документов, содержащих государственную, коммерческую или иную тайну, должно осуществляться с соблюдением установленного порядка предоставления документов, содержащих указанную тайну.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согласительного совещания и рассмотрение разногласий.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назначении даты, времени и места проведения согласительного совещания принимается руководителем структурного подразделения ФСТ России или его заместителем, ответственным за предоставление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информируются о дате, времени и месте проведения согласительного совещания с использованием телефонной связи, а также письмами ФСТ России за подписью руководителя или заместителя руководителя структурного подразделения Федеральной службы по тарифам, ответственного за предоставление государственной услуги, которые направляются сторонам по почте, а также могут передаваться по факсу и (или) электронной почте не менее чем за 5 рабочих дней до даты проведения согласительного совещания.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руководителя структурного подразделения ФСТ России или его заместителя, ответственного за предоставление государственной услуги, согласительное совещание может быть проведено в режиме селектора и (или) видеоконференции.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разногласий осуществляется Федеральной службой по тарифам на согласительных совещаниях под председательством руководителя Федеральной службы по тарифам или его заместителя с приглашением представителей сторон.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должны быть извещены о дате, времени и месте проведения согласительного совещания не позднее чем за 5 календарных дней до даты его проведения.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Разногласия могут быть рассмотрены в отсутствие представителей сторон (стороны) на основании их письменного заявления или в случае неявки представителей стороны (сторон), если они были надлежащим образом уведомлены о месте и времени проведения согласительного совещания &lt;*&gt;.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27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Правил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(тарифов), утвержденных постановлением Правительства Российской Федерации от 20 июля 2011 г. N 583.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рассмотрения разногласий в Федеральной службе по тарифам образуется комиссия по рассмотрению разногласий, персональный состав которой определяется приказом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 согласительного совещания (рассмотрения разногласий) и принятые на нем решения Федеральной службы по тарифам отражаются в протоколе согласительного совещания, который подписывается секретарем и утверждается председательствующим на согласительном совещании. В указанном протоколе отражаются: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дата и место рассмотрения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существо рассматриваемого вопроса;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явке лиц, участвующих в рассмотрении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представленных в Федеральную службу по тарифам документах, удостоверяющих личность и подтверждающих полномочия лиц, участвующих в рассмотрении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устные заявления и ходатайства лиц, участвующих в согласительном совещании;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материалах, которые были исследованы в процессе рассмотрения разногласий;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сведения, явившиеся основанием для принятия решения.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протокола согласительного совещания направляется сторонам в течение 5 рабочих дней с даты проведения согласительного совещания почтовой связью, а также может быть передана по факсу и (или) электронной почте.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необходимых согласительных совещаний при рассмотрении разногласий определяется руководителем структурного подразделения ФСТ России или его заместителем, ответственным за предоставление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Решение о рассмотрении разногласий, принятое по результатам проведенных согласительных совещаний и рассмотрения разногласий Федеральной службы по тарифам, оформляется приказом Федеральной службы по тарифам и в течение 5 (пяти) рабочих дней со дня его принятия направляется сторонам, а также подлежит официальному опубликованию в информационном бюллетене Федеральной службы по тарифам в установленном порядке.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сторонам копий приказов Федеральной службы по тарифам, протоколов согласительных совещаний осуществляется письмами за подписью руководителя или заместителя руководителя структурного подразделения Федеральной службы по тарифам, ответственного за предоставление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Органы регулирования обязаны проинформировать Федеральную службу по тарифам об исполнении ее решений, принятых по результатам рассмотрения разногласий, в течение 7 рабочих дней с даты исполнения решения в порядке, установленном Федеральной службой по тарифам в этом решении.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388"/>
      <w:bookmarkEnd w:id="39"/>
      <w:r>
        <w:rPr>
          <w:rFonts w:ascii="Calibri" w:hAnsi="Calibri" w:cs="Calibri"/>
        </w:rPr>
        <w:t>IV. Формы контроля за предоставлением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391"/>
      <w:bookmarkEnd w:id="40"/>
      <w:r>
        <w:rPr>
          <w:rFonts w:ascii="Calibri" w:hAnsi="Calibri" w:cs="Calibri"/>
        </w:rPr>
        <w:t>Порядок осуществления текущего контроля за соблюдением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исполнением ответственными должностными лицами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положений регламента и иных нормативных правовых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актов, устанавливающих требования к предоставлению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а также принятием ими решений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Текущий контроль за соблюдением ответственными должностными лицами положений настоящего регламента осуществляется заместителем руководителя Федеральной службы по тарифам, курирующим предоставление государственной услуги, и руководителем структурного подразделения Федеральной службы по тарифам, ответственного за предоставление государственной услуги.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399"/>
      <w:bookmarkEnd w:id="41"/>
      <w:r>
        <w:rPr>
          <w:rFonts w:ascii="Calibri" w:hAnsi="Calibri" w:cs="Calibri"/>
        </w:rPr>
        <w:t>Порядок и периодичность осуществления плановых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внеплановых проверок полноты и качества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порядок и формы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за полнотой и качеством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услуги, определяются решениями </w:t>
      </w:r>
      <w:r>
        <w:rPr>
          <w:rFonts w:ascii="Calibri" w:hAnsi="Calibri" w:cs="Calibri"/>
        </w:rPr>
        <w:lastRenderedPageBreak/>
        <w:t>руководителя Федеральной службы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407"/>
      <w:bookmarkEnd w:id="42"/>
      <w:r>
        <w:rPr>
          <w:rFonts w:ascii="Calibri" w:hAnsi="Calibri" w:cs="Calibri"/>
        </w:rPr>
        <w:t>Ответственность должностных лиц Федеральной службы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тарифам за решения и действия (бездействие), принимаемые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(осуществляемые) ими в ходе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Должностные лица Федеральной службы по тарифам несут персональную ответственность за решения и действия (бездействие), принимаемые (осуществляемые) ими в ходе предоставления государственной услуги, в порядке, установленном законодательством о государственной гражданской службе.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414"/>
      <w:bookmarkEnd w:id="43"/>
      <w:r>
        <w:rPr>
          <w:rFonts w:ascii="Calibri" w:hAnsi="Calibri" w:cs="Calibri"/>
        </w:rPr>
        <w:t>Положения, характеризующие требования к порядку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формам контроля за предоставлением государственной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со стороны граждан,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объединений и организаций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Общественный контроль за соблюдением должностными лицами - сотрудниками Федеральной службы по тарифам, принимающими участие в процессе предоставления государственной услуги, положений настоящего регламента осуществляется Общественным советом при Федеральной службе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Заинтересованные лица, в том числе граждане, их объединения и организации, вправе осуществлять общественный контроль за исполнением положений настоящего регламента в рамках деятельности Общественного совета при Федеральной службе по тарифам.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4" w:name="Par422"/>
      <w:bookmarkEnd w:id="44"/>
      <w:r>
        <w:rPr>
          <w:rFonts w:ascii="Calibri" w:hAnsi="Calibri" w:cs="Calibri"/>
        </w:rPr>
        <w:t>V. Досудебный (внесудебный) порядок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обжалования решений и действий (бездействия) ФСТ России,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426"/>
      <w:bookmarkEnd w:id="45"/>
      <w:r>
        <w:rPr>
          <w:rFonts w:ascii="Calibri" w:hAnsi="Calibri" w:cs="Calibri"/>
        </w:rPr>
        <w:t>Информация для заявителя о его праве на досудебное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(внесудебное) обжалование действий (бездействия) и решений,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принятых (осуществляемых) в ходе предоставления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Заявитель может обратиться с жалобой в том числе в следующих случаях: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срока регистрации запроса заявителя о предоставлении государственной услуги;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срока предоставления государственной услуги;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</w:t>
      </w:r>
      <w:r>
        <w:rPr>
          <w:rFonts w:ascii="Calibri" w:hAnsi="Calibri" w:cs="Calibri"/>
        </w:rPr>
        <w:lastRenderedPageBreak/>
        <w:t>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440"/>
      <w:bookmarkEnd w:id="46"/>
      <w:r>
        <w:rPr>
          <w:rFonts w:ascii="Calibri" w:hAnsi="Calibri" w:cs="Calibri"/>
        </w:rPr>
        <w:t>Предмет досудебного (внесудебного) обжалования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Предметом обжалования является нарушение должностными лицами Федеральной службы по тарифам положений настоящего Регламента.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444"/>
      <w:bookmarkEnd w:id="47"/>
      <w:r>
        <w:rPr>
          <w:rFonts w:ascii="Calibri" w:hAnsi="Calibri" w:cs="Calibri"/>
        </w:rPr>
        <w:t>Основания для начала процедуры досудебного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(внесудебного) обжалования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447"/>
      <w:bookmarkEnd w:id="48"/>
      <w:r>
        <w:rPr>
          <w:rFonts w:ascii="Calibri" w:hAnsi="Calibri" w:cs="Calibri"/>
        </w:rPr>
        <w:t>31. Основанием для начала процедуры досудебного (внесудебного) обжалования является получение Федеральной службой по тарифам письменной жалобы на бумажном носителе, а также в электронной форме.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должна содержать: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455"/>
      <w:bookmarkEnd w:id="49"/>
      <w:r>
        <w:rPr>
          <w:rFonts w:ascii="Calibri" w:hAnsi="Calibri" w:cs="Calibri"/>
        </w:rPr>
        <w:t>Сроки рассмотрения жалобы (претензии)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Жалоба, поступившая в Федеральную службу по тарифам,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Федеральной службы по тарифам, а также должностного лица Федеральной службы по тарифам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459"/>
      <w:bookmarkEnd w:id="50"/>
      <w:r>
        <w:rPr>
          <w:rFonts w:ascii="Calibri" w:hAnsi="Calibri" w:cs="Calibri"/>
        </w:rPr>
        <w:t>Результат досудебного (внесудебного) обжалования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Результат досудебного (внесудебного) обжалования.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62"/>
      <w:bookmarkEnd w:id="51"/>
      <w:r>
        <w:rPr>
          <w:rFonts w:ascii="Calibri" w:hAnsi="Calibri" w:cs="Calibri"/>
        </w:rPr>
        <w:t>1) По результатам рассмотрения жалобы ФСТ России принимает одно из следующих решений: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удовлетворяет жалобу, в том числе в форме отмены принятого решения, исправления допущенных ФСТ России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отказывает в удовлетворении жалобы.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 позднее дня, следующего за днем принятия решения, указанного в </w:t>
      </w:r>
      <w:hyperlink w:anchor="Par462" w:history="1">
        <w:r>
          <w:rPr>
            <w:rFonts w:ascii="Calibri" w:hAnsi="Calibri" w:cs="Calibri"/>
            <w:color w:val="0000FF"/>
          </w:rPr>
          <w:t xml:space="preserve">подпункте 1 пункта </w:t>
        </w:r>
        <w:r>
          <w:rPr>
            <w:rFonts w:ascii="Calibri" w:hAnsi="Calibri" w:cs="Calibri"/>
            <w:color w:val="0000FF"/>
          </w:rPr>
          <w:lastRenderedPageBreak/>
          <w:t>33</w:t>
        </w:r>
      </w:hyperlink>
      <w:r>
        <w:rPr>
          <w:rFonts w:ascii="Calibri" w:hAnsi="Calibri" w:cs="Calibri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447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настоящего Регламента, незамедлительно направляет имеющиеся материалы в органы прокуратуры.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472"/>
      <w:bookmarkEnd w:id="52"/>
      <w:r>
        <w:rPr>
          <w:rFonts w:ascii="Calibri" w:hAnsi="Calibri" w:cs="Calibri"/>
        </w:rPr>
        <w:t>Приложение N 1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 службой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рассмотрению разногласий,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возникающих между органами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организациями, осуществляющими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регулируемые виды деятельности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теплоснабжения, в связи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выбором метода регулирования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 (тарифов), утвержденному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 России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2012 г. N 69-э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pStyle w:val="ConsPlusNonformat"/>
      </w:pPr>
      <w:r>
        <w:t>исх. N ________ от "__" _________ 201_ г.</w:t>
      </w:r>
    </w:p>
    <w:p w:rsidR="00B804CA" w:rsidRDefault="00B804CA">
      <w:pPr>
        <w:pStyle w:val="ConsPlusNonformat"/>
      </w:pPr>
      <w:r>
        <w:t xml:space="preserve">    (регистрационный номер заявителя)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bookmarkStart w:id="53" w:name="Par491"/>
      <w:bookmarkEnd w:id="53"/>
      <w:r>
        <w:t xml:space="preserve">                                 ЗАЯВЛЕНИЕ</w:t>
      </w:r>
    </w:p>
    <w:p w:rsidR="00B804CA" w:rsidRDefault="00B804CA">
      <w:pPr>
        <w:pStyle w:val="ConsPlusNonformat"/>
      </w:pPr>
      <w:r>
        <w:t xml:space="preserve">          о разногласиях в области государственного регулирования</w:t>
      </w:r>
    </w:p>
    <w:p w:rsidR="00B804CA" w:rsidRDefault="00B804CA">
      <w:pPr>
        <w:pStyle w:val="ConsPlusNonformat"/>
      </w:pPr>
      <w:r>
        <w:t xml:space="preserve">          цен (тарифов) в сфере теплоснабжения в связи с выбором</w:t>
      </w:r>
    </w:p>
    <w:p w:rsidR="00B804CA" w:rsidRDefault="00B804CA">
      <w:pPr>
        <w:pStyle w:val="ConsPlusNonformat"/>
      </w:pPr>
      <w:r>
        <w:t xml:space="preserve">                    метода регулирования цен (тарифов)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От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 xml:space="preserve">     (полное и сокращенное наименование заявителя (юридического лица))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Юридический адрес: почтовый индекс _____ субъект Российской Федерации _____</w:t>
      </w:r>
    </w:p>
    <w:p w:rsidR="00B804CA" w:rsidRDefault="00B804CA">
      <w:pPr>
        <w:pStyle w:val="ConsPlusNonformat"/>
      </w:pPr>
      <w:r>
        <w:t>город (село, поселок) ______________</w:t>
      </w:r>
    </w:p>
    <w:p w:rsidR="00B804CA" w:rsidRDefault="00B804CA">
      <w:pPr>
        <w:pStyle w:val="ConsPlusNonformat"/>
      </w:pPr>
      <w:r>
        <w:t>улица ________ дом (строение) _________ офис (квартира) __________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Почтовый (фактический) адрес: почтовый индекс __________ субъект Российской</w:t>
      </w:r>
    </w:p>
    <w:p w:rsidR="00B804CA" w:rsidRDefault="00B804CA">
      <w:pPr>
        <w:pStyle w:val="ConsPlusNonformat"/>
      </w:pPr>
      <w:r>
        <w:t>Федерации ___________</w:t>
      </w:r>
    </w:p>
    <w:p w:rsidR="00B804CA" w:rsidRDefault="00B804CA">
      <w:pPr>
        <w:pStyle w:val="ConsPlusNonformat"/>
      </w:pPr>
      <w:r>
        <w:t>город (село, поселок) ___________</w:t>
      </w:r>
    </w:p>
    <w:p w:rsidR="00B804CA" w:rsidRDefault="00B804CA">
      <w:pPr>
        <w:pStyle w:val="ConsPlusNonformat"/>
      </w:pPr>
      <w:r>
        <w:t>улица ______________ дом (строение) ______________ офис</w:t>
      </w:r>
    </w:p>
    <w:p w:rsidR="00B804CA" w:rsidRDefault="00B804CA">
      <w:pPr>
        <w:pStyle w:val="ConsPlusNonformat"/>
      </w:pPr>
      <w:r>
        <w:t>(квартира) ________________</w:t>
      </w:r>
    </w:p>
    <w:p w:rsidR="00B804CA" w:rsidRDefault="00B804CA">
      <w:pPr>
        <w:pStyle w:val="ConsPlusNonformat"/>
      </w:pPr>
      <w:r>
        <w:t>Телефон (____)________________, факс (____)_____________, адрес электронной</w:t>
      </w:r>
    </w:p>
    <w:p w:rsidR="00B804CA" w:rsidRDefault="00B804CA">
      <w:pPr>
        <w:pStyle w:val="ConsPlusNonformat"/>
      </w:pPr>
      <w:r>
        <w:t>почты _________________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Прошу ФСТ России рассмотреть разногласия с</w:t>
      </w:r>
    </w:p>
    <w:p w:rsidR="00B804CA" w:rsidRDefault="00B804CA">
      <w:pPr>
        <w:pStyle w:val="ConsPlusNonformat"/>
      </w:pPr>
      <w:r>
        <w:t>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 xml:space="preserve">   (полное наименование органа исполнительной власти субъекта Российской</w:t>
      </w:r>
    </w:p>
    <w:p w:rsidR="00B804CA" w:rsidRDefault="00B804CA">
      <w:pPr>
        <w:pStyle w:val="ConsPlusNonformat"/>
      </w:pPr>
      <w:r>
        <w:t xml:space="preserve">  Федерации, органа местного самоуправления поселения, городского округа,</w:t>
      </w:r>
    </w:p>
    <w:p w:rsidR="00B804CA" w:rsidRDefault="00B804CA">
      <w:pPr>
        <w:pStyle w:val="ConsPlusNonformat"/>
      </w:pPr>
      <w:r>
        <w:t xml:space="preserve">           решение которого оспаривается в настоящем заявлении)</w:t>
      </w:r>
    </w:p>
    <w:p w:rsidR="00B804CA" w:rsidRDefault="00B804CA">
      <w:pPr>
        <w:pStyle w:val="ConsPlusNonformat"/>
      </w:pPr>
      <w:r>
        <w:t>по ________________________________________________________________________</w:t>
      </w:r>
    </w:p>
    <w:p w:rsidR="00B804CA" w:rsidRDefault="00B804CA">
      <w:pPr>
        <w:pStyle w:val="ConsPlusNonformat"/>
      </w:pPr>
      <w:r>
        <w:t xml:space="preserve">                       (решению, письму (наименование))</w:t>
      </w:r>
    </w:p>
    <w:p w:rsidR="00B804CA" w:rsidRDefault="00B804CA">
      <w:pPr>
        <w:pStyle w:val="ConsPlusNonformat"/>
      </w:pPr>
      <w:r>
        <w:lastRenderedPageBreak/>
        <w:t>от "__" __________________ 20__ N ____________________</w:t>
      </w:r>
    </w:p>
    <w:p w:rsidR="00B804CA" w:rsidRDefault="00B804CA">
      <w:pPr>
        <w:pStyle w:val="ConsPlusNonformat"/>
      </w:pPr>
      <w:r>
        <w:t>(дата и номер решения, оспариваемого в настоящем заявлении)</w:t>
      </w:r>
    </w:p>
    <w:p w:rsidR="00B804CA" w:rsidRDefault="00B804CA">
      <w:pPr>
        <w:pStyle w:val="ConsPlusNonformat"/>
      </w:pPr>
      <w:r>
        <w:t>Выбранный органом регулирования метод регулирования - ____________________.</w:t>
      </w:r>
    </w:p>
    <w:p w:rsidR="00B804CA" w:rsidRDefault="00B804CA">
      <w:pPr>
        <w:pStyle w:val="ConsPlusNonformat"/>
      </w:pPr>
      <w:r>
        <w:t>Предложенный заявителем метод регулирования - ____________________________.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                      Заявляемые требования: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Прошу   признать  избранный  вышеуказанным  органом  регулирования  цен</w:t>
      </w:r>
    </w:p>
    <w:p w:rsidR="00B804CA" w:rsidRDefault="00B804CA">
      <w:pPr>
        <w:pStyle w:val="ConsPlusNonformat"/>
      </w:pPr>
      <w:r>
        <w:t>(тарифов)  в  сфере  теплоснабжения  на период регулирования ___________ г.</w:t>
      </w:r>
    </w:p>
    <w:p w:rsidR="00B804CA" w:rsidRDefault="00B804CA">
      <w:pPr>
        <w:pStyle w:val="ConsPlusNonformat"/>
      </w:pPr>
      <w:r>
        <w:t>выбранным  необоснованно, без учета предложения регулируемой организации, и</w:t>
      </w:r>
    </w:p>
    <w:p w:rsidR="00B804CA" w:rsidRDefault="00B804CA">
      <w:pPr>
        <w:pStyle w:val="ConsPlusNonformat"/>
      </w:pPr>
      <w:r>
        <w:t>предписать  органу регулирования осуществить выбор метода регулирования цен</w:t>
      </w:r>
    </w:p>
    <w:p w:rsidR="00B804CA" w:rsidRDefault="00B804CA">
      <w:pPr>
        <w:pStyle w:val="ConsPlusNonformat"/>
      </w:pPr>
      <w:r>
        <w:t>(тарифов) в сфере теплоснабжения в соответствии с законодательством.</w:t>
      </w:r>
    </w:p>
    <w:p w:rsidR="00B804CA" w:rsidRDefault="00B804CA">
      <w:pPr>
        <w:pStyle w:val="ConsPlusNonformat"/>
      </w:pPr>
      <w:r>
        <w:t xml:space="preserve">    Обоснованность заявляемых требований подтверждается следующим: 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 xml:space="preserve">  (аргументация заявляемых требований, указание на нарушения, допущенные</w:t>
      </w:r>
    </w:p>
    <w:p w:rsidR="00B804CA" w:rsidRDefault="00B804CA">
      <w:pPr>
        <w:pStyle w:val="ConsPlusNonformat"/>
      </w:pPr>
      <w:r>
        <w:t xml:space="preserve">        органом регулирования, прочая информация, имеющая значение</w:t>
      </w:r>
    </w:p>
    <w:p w:rsidR="00B804CA" w:rsidRDefault="00B804CA">
      <w:pPr>
        <w:pStyle w:val="ConsPlusNonformat"/>
      </w:pPr>
      <w:r>
        <w:t xml:space="preserve">          для подтверждения обоснованности заявленных требований)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К настоящему заявлению прилагаются следующие документы согласно описи: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80"/>
        <w:gridCol w:w="1560"/>
        <w:gridCol w:w="2160"/>
        <w:gridCol w:w="3000"/>
      </w:tblGrid>
      <w:tr w:rsidR="00B804C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Кол-во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листов,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нумерация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листов в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папках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представлении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документа в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регулирующий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орган   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(был/не был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представлен)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представления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регулирующий орган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(в случае     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непредставления 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документа не     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заполняется, ставится </w:t>
            </w:r>
          </w:p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знак "-")       </w:t>
            </w: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</w:t>
            </w:r>
            <w:hyperlink w:anchor="Par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4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</w:t>
            </w:r>
            <w:hyperlink w:anchor="Par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4CA" w:rsidRDefault="00B8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pStyle w:val="ConsPlusNonformat"/>
      </w:pPr>
      <w:r>
        <w:t xml:space="preserve">    --------------------------------</w:t>
      </w:r>
    </w:p>
    <w:p w:rsidR="00B804CA" w:rsidRDefault="00B804CA">
      <w:pPr>
        <w:pStyle w:val="ConsPlusNonformat"/>
      </w:pPr>
      <w:bookmarkStart w:id="54" w:name="Par563"/>
      <w:bookmarkEnd w:id="54"/>
      <w:r>
        <w:t xml:space="preserve">    &lt;*&gt; Количество пунктов в описи определяется заявителем самостоятельно.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Изложенные  в настоящем заявлении о разногласиях сведения и требования,</w:t>
      </w:r>
    </w:p>
    <w:p w:rsidR="00B804CA" w:rsidRDefault="00B804CA">
      <w:pPr>
        <w:pStyle w:val="ConsPlusNonformat"/>
      </w:pPr>
      <w:r>
        <w:t>а  также  достоверность информации, содержащейся в прилагаемых к настоящему</w:t>
      </w:r>
    </w:p>
    <w:p w:rsidR="00B804CA" w:rsidRDefault="00B804CA">
      <w:pPr>
        <w:pStyle w:val="ConsPlusNonformat"/>
      </w:pPr>
      <w:r>
        <w:t>заявлению о разногласиях материалах, подтверждаю: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____________________________</w:t>
      </w:r>
    </w:p>
    <w:p w:rsidR="00B804CA" w:rsidRDefault="00B804CA">
      <w:pPr>
        <w:pStyle w:val="ConsPlusNonformat"/>
      </w:pPr>
      <w:r>
        <w:t>____________________________                     __________________________</w:t>
      </w:r>
    </w:p>
    <w:p w:rsidR="00B804CA" w:rsidRDefault="00B804CA">
      <w:pPr>
        <w:pStyle w:val="ConsPlusNonformat"/>
      </w:pPr>
      <w:r>
        <w:t xml:space="preserve">  (наименование должности)    (подпись, печать)    (расшифровка подписи)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577"/>
      <w:bookmarkEnd w:id="55"/>
      <w:r>
        <w:rPr>
          <w:rFonts w:ascii="Calibri" w:hAnsi="Calibri" w:cs="Calibri"/>
        </w:rPr>
        <w:t>Приложение N 2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 службой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рассмотрению разногласий,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возникающих между органами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организациями, осуществляющими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регулируемые виды деятельности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теплоснабжения, в связи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выбором метода регулирования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 (тарифов), утвержденному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 России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2012 г. N 69-э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pStyle w:val="ConsPlusNonformat"/>
      </w:pPr>
      <w:bookmarkStart w:id="56" w:name="Par593"/>
      <w:bookmarkEnd w:id="56"/>
      <w:r>
        <w:t xml:space="preserve">              Ходатайство о восстановлении пропущенного срока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       (заполняется только в случае, если заявление подается</w:t>
      </w:r>
    </w:p>
    <w:p w:rsidR="00B804CA" w:rsidRDefault="00B804CA">
      <w:pPr>
        <w:pStyle w:val="ConsPlusNonformat"/>
      </w:pPr>
      <w:r>
        <w:t xml:space="preserve">          заявителем позже срока, установленного </w:t>
      </w:r>
      <w:hyperlink r:id="rId28" w:history="1">
        <w:r>
          <w:rPr>
            <w:color w:val="0000FF"/>
          </w:rPr>
          <w:t>пунктом 2</w:t>
        </w:r>
      </w:hyperlink>
      <w:r>
        <w:t xml:space="preserve"> Правил</w:t>
      </w:r>
    </w:p>
    <w:p w:rsidR="00B804CA" w:rsidRDefault="00B804CA">
      <w:pPr>
        <w:pStyle w:val="ConsPlusNonformat"/>
      </w:pPr>
      <w:r>
        <w:t xml:space="preserve">           рассмотрения разногласий, возникающих между органами</w:t>
      </w:r>
    </w:p>
    <w:p w:rsidR="00B804CA" w:rsidRDefault="00B804CA">
      <w:pPr>
        <w:pStyle w:val="ConsPlusNonformat"/>
      </w:pPr>
      <w:r>
        <w:t xml:space="preserve">            регулирования цен (тарифов) в сфере теплоснабжения</w:t>
      </w:r>
    </w:p>
    <w:p w:rsidR="00B804CA" w:rsidRDefault="00B804CA">
      <w:pPr>
        <w:pStyle w:val="ConsPlusNonformat"/>
      </w:pPr>
      <w:r>
        <w:t xml:space="preserve">            и организациями, осуществляющими регулируемые виды</w:t>
      </w:r>
    </w:p>
    <w:p w:rsidR="00B804CA" w:rsidRDefault="00B804CA">
      <w:pPr>
        <w:pStyle w:val="ConsPlusNonformat"/>
      </w:pPr>
      <w:r>
        <w:t xml:space="preserve">               деятельности в сфере теплоснабжения, в связи</w:t>
      </w:r>
    </w:p>
    <w:p w:rsidR="00B804CA" w:rsidRDefault="00B804CA">
      <w:pPr>
        <w:pStyle w:val="ConsPlusNonformat"/>
      </w:pPr>
      <w:r>
        <w:t xml:space="preserve">               с выбором метода регулирования цен (тарифов),</w:t>
      </w:r>
    </w:p>
    <w:p w:rsidR="00B804CA" w:rsidRDefault="00B804CA">
      <w:pPr>
        <w:pStyle w:val="ConsPlusNonformat"/>
      </w:pPr>
      <w:r>
        <w:t xml:space="preserve">                 утвержденных постановлением Правительства</w:t>
      </w:r>
    </w:p>
    <w:p w:rsidR="00B804CA" w:rsidRDefault="00B804CA">
      <w:pPr>
        <w:pStyle w:val="ConsPlusNonformat"/>
      </w:pPr>
      <w:r>
        <w:t xml:space="preserve">                 Российской Федерации от 20.07.2011 N 583)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Прошу принять настоящее заявление, поданное позже установленного срока.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Срок подачи заявления пропущен по причине: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>___________________________________________________________________________</w:t>
      </w:r>
    </w:p>
    <w:p w:rsidR="00B804CA" w:rsidRDefault="00B804CA">
      <w:pPr>
        <w:pStyle w:val="ConsPlusNonformat"/>
      </w:pPr>
      <w:r>
        <w:t xml:space="preserve">      (изложить причины пропуска срока, нарушения, допущенные органом</w:t>
      </w:r>
    </w:p>
    <w:p w:rsidR="00B804CA" w:rsidRDefault="00B804CA">
      <w:pPr>
        <w:pStyle w:val="ConsPlusNonformat"/>
      </w:pPr>
      <w:r>
        <w:t xml:space="preserve">    регулирования, повлекшие отсутствие у заявителя возможности подачи</w:t>
      </w:r>
    </w:p>
    <w:p w:rsidR="00B804CA" w:rsidRDefault="00B804CA">
      <w:pPr>
        <w:pStyle w:val="ConsPlusNonformat"/>
      </w:pPr>
      <w:r>
        <w:t xml:space="preserve">     заявления в установленный срок, ссылки на прилагаемые к заявлению</w:t>
      </w:r>
    </w:p>
    <w:p w:rsidR="00B804CA" w:rsidRDefault="00B804CA">
      <w:pPr>
        <w:pStyle w:val="ConsPlusNonformat"/>
      </w:pPr>
      <w:r>
        <w:t xml:space="preserve">  документы, перечисленные в нижеприведенной описи, которые подтверждают</w:t>
      </w:r>
    </w:p>
    <w:p w:rsidR="00B804CA" w:rsidRDefault="00B804CA">
      <w:pPr>
        <w:pStyle w:val="ConsPlusNonformat"/>
      </w:pPr>
      <w:r>
        <w:t xml:space="preserve">           невозможность подачи заявления в установленной срок)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 xml:space="preserve">    Изложенные  в настоящем ходатайстве о восстановлении пропущенного срока</w:t>
      </w:r>
    </w:p>
    <w:p w:rsidR="00B804CA" w:rsidRDefault="00B804CA">
      <w:pPr>
        <w:pStyle w:val="ConsPlusNonformat"/>
      </w:pPr>
      <w:r>
        <w:t>сведения и требования, а также достоверность информации подтверждаю:</w:t>
      </w:r>
    </w:p>
    <w:p w:rsidR="00B804CA" w:rsidRDefault="00B804CA">
      <w:pPr>
        <w:pStyle w:val="ConsPlusNonformat"/>
      </w:pPr>
    </w:p>
    <w:p w:rsidR="00B804CA" w:rsidRDefault="00B804CA">
      <w:pPr>
        <w:pStyle w:val="ConsPlusNonformat"/>
      </w:pPr>
      <w:r>
        <w:t>____________________________</w:t>
      </w:r>
    </w:p>
    <w:p w:rsidR="00B804CA" w:rsidRDefault="00B804CA">
      <w:pPr>
        <w:pStyle w:val="ConsPlusNonformat"/>
      </w:pPr>
      <w:r>
        <w:t>____________________________                     __________________________</w:t>
      </w:r>
    </w:p>
    <w:p w:rsidR="00B804CA" w:rsidRDefault="00B804CA">
      <w:pPr>
        <w:pStyle w:val="ConsPlusNonformat"/>
      </w:pPr>
      <w:r>
        <w:t xml:space="preserve">  (наименование должности)    (подпись, печать)    (расшифровка подписи)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630"/>
      <w:bookmarkEnd w:id="57"/>
      <w:r>
        <w:rPr>
          <w:rFonts w:ascii="Calibri" w:hAnsi="Calibri" w:cs="Calibri"/>
        </w:rPr>
        <w:t>Приложение N 3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 службой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государственной услуги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рассмотрению разногласий,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возникающих между органами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(тарифов)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организациями, осуществляющими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регулируемые виды деятельности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теплоснабжения, в связи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выбором метода регулирования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 (тарифов), утвержденному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 России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2012 г. N 69-э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646"/>
      <w:bookmarkEnd w:id="58"/>
      <w:r>
        <w:rPr>
          <w:rFonts w:ascii="Calibri" w:hAnsi="Calibri" w:cs="Calibri"/>
        </w:rPr>
        <w:t>БЛОК-СХЕМА АДМИНИСТРАТИВНЫХ ПРОЦЕДУР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4CA" w:rsidRDefault="00B804CA">
      <w:pPr>
        <w:pStyle w:val="ConsPlusNonformat"/>
      </w:pPr>
      <w:r>
        <w:t>┌ ─ ─ ─ ─ ─ ─ ─ ─ ─ ─ ─ ─ ─ ─ ─ ─ ─ ─ ─ ─ ─ ─ ─ ─ ─ ─ ─ ─ ─ ─ ─ ─ ─ ─ ─ ─ ─ ┐</w:t>
      </w:r>
    </w:p>
    <w:p w:rsidR="00B804CA" w:rsidRDefault="00B804CA">
      <w:pPr>
        <w:pStyle w:val="ConsPlusNonformat"/>
      </w:pPr>
      <w:r>
        <w:t xml:space="preserve"> ┌───────────────────┐    ┌──────────────────────────┐/───┬────────────────┐</w:t>
      </w:r>
    </w:p>
    <w:p w:rsidR="00B804CA" w:rsidRDefault="00B804CA">
      <w:pPr>
        <w:pStyle w:val="ConsPlusNonformat"/>
      </w:pPr>
      <w:r>
        <w:t>││    Уведомление    │    │         Заявление        │\   │       30       ││</w:t>
      </w:r>
    </w:p>
    <w:p w:rsidR="00B804CA" w:rsidRDefault="00B804CA">
      <w:pPr>
        <w:pStyle w:val="ConsPlusNonformat"/>
      </w:pPr>
      <w:r>
        <w:t xml:space="preserve"> │о возврате (отказе)│    │о рассмотрении разногласий│    │календарных дней│</w:t>
      </w:r>
    </w:p>
    <w:p w:rsidR="00B804CA" w:rsidRDefault="00B804CA">
      <w:pPr>
        <w:pStyle w:val="ConsPlusNonformat"/>
      </w:pPr>
      <w:r>
        <w:t>│└───────────────────┘    └─────────────┬────────────┘    └────────────────┘│</w:t>
      </w:r>
    </w:p>
    <w:p w:rsidR="00B804CA" w:rsidRDefault="00B804CA">
      <w:pPr>
        <w:pStyle w:val="ConsPlusNonformat"/>
      </w:pPr>
      <w:r>
        <w:t xml:space="preserve">            /\                          │                                /\</w:t>
      </w:r>
    </w:p>
    <w:p w:rsidR="00B804CA" w:rsidRDefault="00B804CA">
      <w:pPr>
        <w:pStyle w:val="ConsPlusNonformat"/>
      </w:pPr>
      <w:r>
        <w:t>│           │                           \/                               │  │</w:t>
      </w:r>
    </w:p>
    <w:p w:rsidR="00B804CA" w:rsidRDefault="00B804CA">
      <w:pPr>
        <w:pStyle w:val="ConsPlusNonformat"/>
      </w:pPr>
      <w:r>
        <w:t xml:space="preserve"> ┌──────────┴────────┐   ┌────────────────────────────────────────────┐  │</w:t>
      </w:r>
    </w:p>
    <w:p w:rsidR="00B804CA" w:rsidRDefault="00B804CA">
      <w:pPr>
        <w:pStyle w:val="ConsPlusNonformat"/>
      </w:pPr>
      <w:r>
        <w:t>││     Заявление     │   │ Проверка поступившего заявления на предмет │  │  │</w:t>
      </w:r>
    </w:p>
    <w:p w:rsidR="00B804CA" w:rsidRDefault="00B804CA">
      <w:pPr>
        <w:pStyle w:val="ConsPlusNonformat"/>
      </w:pPr>
      <w:r>
        <w:t xml:space="preserve"> │ не соответствует  │   │соответствия требованиям </w:t>
      </w:r>
      <w:hyperlink r:id="rId29" w:history="1">
        <w:r>
          <w:rPr>
            <w:color w:val="0000FF"/>
          </w:rPr>
          <w:t>Правил</w:t>
        </w:r>
      </w:hyperlink>
      <w:r>
        <w:t xml:space="preserve"> рассмотрения│  │</w:t>
      </w:r>
    </w:p>
    <w:p w:rsidR="00B804CA" w:rsidRDefault="00B804CA">
      <w:pPr>
        <w:pStyle w:val="ConsPlusNonformat"/>
      </w:pPr>
      <w:r>
        <w:t>││   установленным   │&lt;──│    разногласий (рассмотрение ходатайства   │  │  │</w:t>
      </w:r>
    </w:p>
    <w:p w:rsidR="00B804CA" w:rsidRDefault="00B804CA">
      <w:pPr>
        <w:pStyle w:val="ConsPlusNonformat"/>
      </w:pPr>
      <w:r>
        <w:t xml:space="preserve"> │    требованиям    │   │   о восстановлении пропущенного срока при  │  │</w:t>
      </w:r>
    </w:p>
    <w:p w:rsidR="00B804CA" w:rsidRDefault="00B804CA">
      <w:pPr>
        <w:pStyle w:val="ConsPlusNonformat"/>
      </w:pPr>
      <w:r>
        <w:t>││     (отказ в      │   │   наличии такого ходатайства) - не более   │  │  │</w:t>
      </w:r>
    </w:p>
    <w:p w:rsidR="00B804CA" w:rsidRDefault="00B804CA">
      <w:pPr>
        <w:pStyle w:val="ConsPlusNonformat"/>
      </w:pPr>
      <w:r>
        <w:t xml:space="preserve"> │  удовлетворении   │   │               10 рабочих дней              │  │</w:t>
      </w:r>
    </w:p>
    <w:p w:rsidR="00B804CA" w:rsidRDefault="00B804CA">
      <w:pPr>
        <w:pStyle w:val="ConsPlusNonformat"/>
      </w:pPr>
      <w:r>
        <w:t>││   ходатайства о   │   └────────┬───────────────────────────────────┘  │  │</w:t>
      </w:r>
    </w:p>
    <w:p w:rsidR="00B804CA" w:rsidRDefault="00B804CA">
      <w:pPr>
        <w:pStyle w:val="ConsPlusNonformat"/>
      </w:pPr>
      <w:r>
        <w:t xml:space="preserve"> │  восстановлении   │            │                                      │</w:t>
      </w:r>
    </w:p>
    <w:p w:rsidR="00B804CA" w:rsidRDefault="00B804CA">
      <w:pPr>
        <w:pStyle w:val="ConsPlusNonformat"/>
      </w:pPr>
      <w:r>
        <w:t>││пропущенного срока)│            \/                                     │  │</w:t>
      </w:r>
    </w:p>
    <w:p w:rsidR="00B804CA" w:rsidRDefault="00B804CA">
      <w:pPr>
        <w:pStyle w:val="ConsPlusNonformat"/>
      </w:pPr>
      <w:r>
        <w:t xml:space="preserve"> └───────────────────┘     ┌─────────────┐     ┌─────────────────────────┴─┐</w:t>
      </w:r>
    </w:p>
    <w:p w:rsidR="00B804CA" w:rsidRDefault="00B804CA">
      <w:pPr>
        <w:pStyle w:val="ConsPlusNonformat"/>
      </w:pPr>
      <w:r>
        <w:t>│                          │  Заявление  │     │   Решение регулирующего   ││</w:t>
      </w:r>
    </w:p>
    <w:p w:rsidR="00B804CA" w:rsidRDefault="00B804CA">
      <w:pPr>
        <w:pStyle w:val="ConsPlusNonformat"/>
      </w:pPr>
      <w:r>
        <w:t xml:space="preserve">                           │соответствует│     │  органа о выборе метода   │</w:t>
      </w:r>
    </w:p>
    <w:p w:rsidR="00B804CA" w:rsidRDefault="00B804CA">
      <w:pPr>
        <w:pStyle w:val="ConsPlusNonformat"/>
      </w:pPr>
      <w:r>
        <w:t>│                          │установленным│     │регулирования цен (тарифов)││</w:t>
      </w:r>
    </w:p>
    <w:p w:rsidR="00B804CA" w:rsidRDefault="00B804CA">
      <w:pPr>
        <w:pStyle w:val="ConsPlusNonformat"/>
      </w:pPr>
      <w:r>
        <w:t xml:space="preserve">                           │ требованиям │     │       для заявителя       │</w:t>
      </w:r>
    </w:p>
    <w:p w:rsidR="00B804CA" w:rsidRDefault="00B804CA">
      <w:pPr>
        <w:pStyle w:val="ConsPlusNonformat"/>
      </w:pPr>
      <w:r>
        <w:t>│                          └───────┬─────┘     └───────────────────────────┘│</w:t>
      </w:r>
    </w:p>
    <w:p w:rsidR="00B804CA" w:rsidRDefault="00B804CA">
      <w:pPr>
        <w:pStyle w:val="ConsPlusNonformat"/>
      </w:pPr>
      <w:r>
        <w:t xml:space="preserve">                                   │</w:t>
      </w:r>
    </w:p>
    <w:p w:rsidR="00B804CA" w:rsidRDefault="00B804CA">
      <w:pPr>
        <w:pStyle w:val="ConsPlusNonformat"/>
      </w:pPr>
      <w:r>
        <w:t>│                                  \/                                       │</w:t>
      </w:r>
    </w:p>
    <w:p w:rsidR="00B804CA" w:rsidRDefault="00B804CA">
      <w:pPr>
        <w:pStyle w:val="ConsPlusNonformat"/>
      </w:pPr>
      <w:r>
        <w:t xml:space="preserve">                         ┌────────────────────────┐</w:t>
      </w:r>
    </w:p>
    <w:p w:rsidR="00B804CA" w:rsidRDefault="00B804CA">
      <w:pPr>
        <w:pStyle w:val="ConsPlusNonformat"/>
      </w:pPr>
      <w:r>
        <w:t>│     ┌─ ── ── ── ── ── ─┤ Уведомление о принятии ├─ ── ── ── ── ── ─┐      │</w:t>
      </w:r>
    </w:p>
    <w:p w:rsidR="00B804CA" w:rsidRDefault="00B804CA">
      <w:pPr>
        <w:pStyle w:val="ConsPlusNonformat"/>
      </w:pPr>
      <w:r>
        <w:t xml:space="preserve">                         │заявления к рассмотрению│</w:t>
      </w:r>
    </w:p>
    <w:p w:rsidR="00B804CA" w:rsidRDefault="00B804CA">
      <w:pPr>
        <w:pStyle w:val="ConsPlusNonformat"/>
      </w:pPr>
      <w:r>
        <w:t>│     │                  └────────────┬───────────┘                  │      │</w:t>
      </w:r>
    </w:p>
    <w:p w:rsidR="00B804CA" w:rsidRDefault="00B804CA">
      <w:pPr>
        <w:pStyle w:val="ConsPlusNonformat"/>
      </w:pPr>
      <w:r>
        <w:t xml:space="preserve">                                      │</w:t>
      </w:r>
    </w:p>
    <w:p w:rsidR="00B804CA" w:rsidRDefault="00B804CA">
      <w:pPr>
        <w:pStyle w:val="ConsPlusNonformat"/>
      </w:pPr>
      <w:r>
        <w:t>│     │                               \/                             │      │</w:t>
      </w:r>
    </w:p>
    <w:p w:rsidR="00B804CA" w:rsidRDefault="00B804CA">
      <w:pPr>
        <w:pStyle w:val="ConsPlusNonformat"/>
      </w:pPr>
      <w:r>
        <w:t xml:space="preserve">           ┌─────────────────────────────────────────────────────┐</w:t>
      </w:r>
    </w:p>
    <w:p w:rsidR="00B804CA" w:rsidRDefault="00B804CA">
      <w:pPr>
        <w:pStyle w:val="ConsPlusNonformat"/>
      </w:pPr>
      <w:r>
        <w:t>│     │    │        Подготовка к рассмотрению разногласий        │   │      │</w:t>
      </w:r>
    </w:p>
    <w:p w:rsidR="00B804CA" w:rsidRDefault="00B804CA">
      <w:pPr>
        <w:pStyle w:val="ConsPlusNonformat"/>
      </w:pPr>
      <w:r>
        <w:t xml:space="preserve">           │(запрос материалов, привлечение заинтересованных лиц)│</w:t>
      </w:r>
    </w:p>
    <w:p w:rsidR="00B804CA" w:rsidRDefault="00B804CA">
      <w:pPr>
        <w:pStyle w:val="ConsPlusNonformat"/>
      </w:pPr>
      <w:r>
        <w:t>│     │    └──────────────────────────┬──────────────────────────┘   │      │</w:t>
      </w:r>
    </w:p>
    <w:p w:rsidR="00B804CA" w:rsidRDefault="00B804CA">
      <w:pPr>
        <w:pStyle w:val="ConsPlusNonformat"/>
      </w:pPr>
      <w:r>
        <w:t xml:space="preserve">                                      │</w:t>
      </w:r>
    </w:p>
    <w:p w:rsidR="00B804CA" w:rsidRDefault="00B804CA">
      <w:pPr>
        <w:pStyle w:val="ConsPlusNonformat"/>
      </w:pPr>
      <w:r>
        <w:t>│     │                               │         ┌────────────────────┴─────┐│</w:t>
      </w:r>
    </w:p>
    <w:p w:rsidR="00B804CA" w:rsidRDefault="00B804CA">
      <w:pPr>
        <w:pStyle w:val="ConsPlusNonformat"/>
      </w:pPr>
      <w:r>
        <w:t xml:space="preserve">                                      │         │ Рассмотрение разногласий │</w:t>
      </w:r>
    </w:p>
    <w:p w:rsidR="00B804CA" w:rsidRDefault="00B804CA">
      <w:pPr>
        <w:pStyle w:val="ConsPlusNonformat"/>
      </w:pPr>
      <w:r>
        <w:t>│     │                               │         │(не более 30 рабочих дней)││</w:t>
      </w:r>
    </w:p>
    <w:p w:rsidR="00B804CA" w:rsidRDefault="00B804CA">
      <w:pPr>
        <w:pStyle w:val="ConsPlusNonformat"/>
      </w:pPr>
      <w:r>
        <w:t xml:space="preserve">                                      │         └────────────────────┬─────┘</w:t>
      </w:r>
    </w:p>
    <w:p w:rsidR="00B804CA" w:rsidRDefault="00B804CA">
      <w:pPr>
        <w:pStyle w:val="ConsPlusNonformat"/>
      </w:pPr>
      <w:r>
        <w:t>│     │                               \/                                    │</w:t>
      </w:r>
    </w:p>
    <w:p w:rsidR="00B804CA" w:rsidRDefault="00B804CA">
      <w:pPr>
        <w:pStyle w:val="ConsPlusNonformat"/>
      </w:pPr>
      <w:r>
        <w:t xml:space="preserve">                   ┌────────────────────────────────────┐            │</w:t>
      </w:r>
    </w:p>
    <w:p w:rsidR="00B804CA" w:rsidRDefault="00B804CA">
      <w:pPr>
        <w:pStyle w:val="ConsPlusNonformat"/>
      </w:pPr>
      <w:r>
        <w:t>│     │            │Проведение согласительных совещаний,│                   │</w:t>
      </w:r>
    </w:p>
    <w:p w:rsidR="00B804CA" w:rsidRDefault="00B804CA">
      <w:pPr>
        <w:pStyle w:val="ConsPlusNonformat"/>
      </w:pPr>
      <w:r>
        <w:t xml:space="preserve">                   │запрос материалов, при необходимости│            │</w:t>
      </w:r>
    </w:p>
    <w:p w:rsidR="00B804CA" w:rsidRDefault="00B804CA">
      <w:pPr>
        <w:pStyle w:val="ConsPlusNonformat"/>
      </w:pPr>
      <w:r>
        <w:t>│     │            │   приостановление (возобновление)  │                   │</w:t>
      </w:r>
    </w:p>
    <w:p w:rsidR="00B804CA" w:rsidRDefault="00B804CA">
      <w:pPr>
        <w:pStyle w:val="ConsPlusNonformat"/>
      </w:pPr>
      <w:r>
        <w:t xml:space="preserve">                   │      рассмотрения разногласий      │            │</w:t>
      </w:r>
    </w:p>
    <w:p w:rsidR="00B804CA" w:rsidRDefault="00B804CA">
      <w:pPr>
        <w:pStyle w:val="ConsPlusNonformat"/>
      </w:pPr>
      <w:r>
        <w:t>│     │            └──────────────────┬─────────────────┘                   │</w:t>
      </w:r>
    </w:p>
    <w:p w:rsidR="00B804CA" w:rsidRDefault="00B804CA">
      <w:pPr>
        <w:pStyle w:val="ConsPlusNonformat"/>
      </w:pPr>
      <w:r>
        <w:t xml:space="preserve">                                      │                              │</w:t>
      </w:r>
    </w:p>
    <w:p w:rsidR="00B804CA" w:rsidRDefault="00B804CA">
      <w:pPr>
        <w:pStyle w:val="ConsPlusNonformat"/>
      </w:pPr>
      <w:r>
        <w:t>│     │                               \/                                    │</w:t>
      </w:r>
    </w:p>
    <w:p w:rsidR="00B804CA" w:rsidRDefault="00B804CA">
      <w:pPr>
        <w:pStyle w:val="ConsPlusNonformat"/>
      </w:pPr>
      <w:r>
        <w:t xml:space="preserve">                            ┌───────────────────┐                    │</w:t>
      </w:r>
    </w:p>
    <w:p w:rsidR="00B804CA" w:rsidRDefault="00B804CA">
      <w:pPr>
        <w:pStyle w:val="ConsPlusNonformat"/>
      </w:pPr>
      <w:r>
        <w:t>│     │     ┌─────┐         │ Стороны достигли  │        ┌────┐             │</w:t>
      </w:r>
    </w:p>
    <w:p w:rsidR="00B804CA" w:rsidRDefault="00B804CA">
      <w:pPr>
        <w:pStyle w:val="ConsPlusNonformat"/>
      </w:pPr>
      <w:r>
        <w:t xml:space="preserve">            │ Нет ├─────────┤согласия, заявление├────────┤ Да │      │</w:t>
      </w:r>
    </w:p>
    <w:p w:rsidR="00B804CA" w:rsidRDefault="00B804CA">
      <w:pPr>
        <w:pStyle w:val="ConsPlusNonformat"/>
      </w:pPr>
      <w:r>
        <w:t>│     │     └──┬──┘         │    отзывается     │        └─┬──┘             │</w:t>
      </w:r>
    </w:p>
    <w:p w:rsidR="00B804CA" w:rsidRDefault="00B804CA">
      <w:pPr>
        <w:pStyle w:val="ConsPlusNonformat"/>
      </w:pPr>
      <w:r>
        <w:t xml:space="preserve">               │            └───────────────────┘          │         │</w:t>
      </w:r>
    </w:p>
    <w:p w:rsidR="00B804CA" w:rsidRDefault="00B804CA">
      <w:pPr>
        <w:pStyle w:val="ConsPlusNonformat"/>
      </w:pPr>
      <w:r>
        <w:t>│     │        │                                           │                │</w:t>
      </w:r>
    </w:p>
    <w:p w:rsidR="00B804CA" w:rsidRDefault="00B804CA">
      <w:pPr>
        <w:pStyle w:val="ConsPlusNonformat"/>
      </w:pPr>
      <w:r>
        <w:t xml:space="preserve">               \/                                          │         │</w:t>
      </w:r>
    </w:p>
    <w:p w:rsidR="00B804CA" w:rsidRDefault="00B804CA">
      <w:pPr>
        <w:pStyle w:val="ConsPlusNonformat"/>
      </w:pPr>
      <w:r>
        <w:t>│┌────┴────────────────────────────┐                       │                │</w:t>
      </w:r>
    </w:p>
    <w:p w:rsidR="00B804CA" w:rsidRDefault="00B804CA">
      <w:pPr>
        <w:pStyle w:val="ConsPlusNonformat"/>
      </w:pPr>
      <w:r>
        <w:t xml:space="preserve"> │Решение ФСТ России о рассмотрении│            &lt;── ── ── ─┼─ ── ── ─┴─ ── ─</w:t>
      </w:r>
    </w:p>
    <w:p w:rsidR="00B804CA" w:rsidRDefault="00B804CA">
      <w:pPr>
        <w:pStyle w:val="ConsPlusNonformat"/>
      </w:pPr>
      <w:r>
        <w:t>││           разногласий           │                       │                │</w:t>
      </w:r>
    </w:p>
    <w:p w:rsidR="00B804CA" w:rsidRDefault="00B804CA">
      <w:pPr>
        <w:pStyle w:val="ConsPlusNonformat"/>
      </w:pPr>
      <w:r>
        <w:t xml:space="preserve"> └──────────────┬──────────────────┘                       \/</w:t>
      </w:r>
    </w:p>
    <w:p w:rsidR="00B804CA" w:rsidRDefault="00B804CA">
      <w:pPr>
        <w:pStyle w:val="ConsPlusNonformat"/>
      </w:pPr>
      <w:r>
        <w:lastRenderedPageBreak/>
        <w:t>│               │                             ┌────────────────────────────┐│</w:t>
      </w:r>
    </w:p>
    <w:p w:rsidR="00B804CA" w:rsidRDefault="00B804CA">
      <w:pPr>
        <w:pStyle w:val="ConsPlusNonformat"/>
      </w:pPr>
      <w:r>
        <w:t xml:space="preserve">                │                             │    Направление решения о   │</w:t>
      </w:r>
    </w:p>
    <w:p w:rsidR="00B804CA" w:rsidRDefault="00B804CA">
      <w:pPr>
        <w:pStyle w:val="ConsPlusNonformat"/>
      </w:pPr>
      <w:r>
        <w:t>│               │                             │   прекращении рассмотрения ││</w:t>
      </w:r>
    </w:p>
    <w:p w:rsidR="00B804CA" w:rsidRDefault="00B804CA">
      <w:pPr>
        <w:pStyle w:val="ConsPlusNonformat"/>
      </w:pPr>
      <w:r>
        <w:t xml:space="preserve">                │                             │   разногласий, публикация  │</w:t>
      </w:r>
    </w:p>
    <w:p w:rsidR="00B804CA" w:rsidRDefault="00B804CA">
      <w:pPr>
        <w:pStyle w:val="ConsPlusNonformat"/>
      </w:pPr>
      <w:r>
        <w:t>│               │                             │          решения           ││</w:t>
      </w:r>
    </w:p>
    <w:p w:rsidR="00B804CA" w:rsidRDefault="00B804CA">
      <w:pPr>
        <w:pStyle w:val="ConsPlusNonformat"/>
      </w:pPr>
      <w:r>
        <w:t xml:space="preserve">                \/                            └────────────────────────────┘</w:t>
      </w:r>
    </w:p>
    <w:p w:rsidR="00B804CA" w:rsidRDefault="00B804CA">
      <w:pPr>
        <w:pStyle w:val="ConsPlusNonformat"/>
      </w:pPr>
      <w:r>
        <w:t>│┌───────────────────────────────┐                                          │</w:t>
      </w:r>
    </w:p>
    <w:p w:rsidR="00B804CA" w:rsidRDefault="00B804CA">
      <w:pPr>
        <w:pStyle w:val="ConsPlusNonformat"/>
      </w:pPr>
      <w:r>
        <w:t xml:space="preserve"> │     Направление решения       │</w:t>
      </w:r>
    </w:p>
    <w:p w:rsidR="00B804CA" w:rsidRDefault="00B804CA">
      <w:pPr>
        <w:pStyle w:val="ConsPlusNonformat"/>
      </w:pPr>
      <w:r>
        <w:t>││сторонам, публикация решения   │                                          │</w:t>
      </w:r>
    </w:p>
    <w:p w:rsidR="00B804CA" w:rsidRDefault="00B804CA">
      <w:pPr>
        <w:pStyle w:val="ConsPlusNonformat"/>
      </w:pPr>
      <w:r>
        <w:t xml:space="preserve"> │      (5 рабочих дней)         │</w:t>
      </w:r>
    </w:p>
    <w:p w:rsidR="00B804CA" w:rsidRDefault="00B804CA">
      <w:pPr>
        <w:pStyle w:val="ConsPlusNonformat"/>
      </w:pPr>
      <w:r>
        <w:t>│└───────────────────────────────┘                                          │</w:t>
      </w:r>
    </w:p>
    <w:p w:rsidR="00B804CA" w:rsidRDefault="00B804CA">
      <w:pPr>
        <w:pStyle w:val="ConsPlusNonformat"/>
      </w:pPr>
      <w:r>
        <w:t>└─ ─ ─ ─ ─ ─ ─ ─ ─ ─ ─ ─ ─ ─ ─ ─ ─ ─ ─ ─ ─ ─ ─ ─ ─ ─ ─ ─ ─ ─ ─ ─ ─ ─ ─ ─ ─ ─┘</w:t>
      </w: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04CA" w:rsidRDefault="00B804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07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804CA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04CA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80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0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0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88BEA84E3EABCBCC41EA32B543064BFE45567CADC3A0F52B92CD7231526D81B0F3958339A9FB8B20mBD" TargetMode="External"/><Relationship Id="rId18" Type="http://schemas.openxmlformats.org/officeDocument/2006/relationships/hyperlink" Target="consultantplus://offline/ref=0788BEA84E3EABCBCC41EA32B543064BFE41547EABC6A0F52B92CD7231526D81B0F3958339A9FB8820m0D" TargetMode="External"/><Relationship Id="rId26" Type="http://schemas.openxmlformats.org/officeDocument/2006/relationships/hyperlink" Target="consultantplus://offline/ref=0788BEA84E3EABCBCC41EA32B543064BFE41547EABC6A0F52B92CD7231526D81B0F3958339A9FB8820m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88BEA84E3EABCBCC41EA32B543064BFE41547EABC6A0F52B92CD7231526D81B0F3958339A9FB8820m0D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consultantplus://offline/ref=0788BEA84E3EABCBCC41EA32B543064BFE455B7CAEC8A0F52B92CD7231526D81B0F3958339A9FA8A20mCD" TargetMode="External"/><Relationship Id="rId12" Type="http://schemas.openxmlformats.org/officeDocument/2006/relationships/hyperlink" Target="consultantplus://offline/ref=0788BEA84E3EABCBCC41EA32B543064BFE41547EABC6A0F52B92CD7231526D81B0F3958339A9FB8820m0D" TargetMode="External"/><Relationship Id="rId17" Type="http://schemas.openxmlformats.org/officeDocument/2006/relationships/hyperlink" Target="consultantplus://offline/ref=0788BEA84E3EABCBCC41EA32B543064BFE41547EABC6A0F52B92CD723125m2D" TargetMode="External"/><Relationship Id="rId25" Type="http://schemas.openxmlformats.org/officeDocument/2006/relationships/hyperlink" Target="consultantplus://offline/ref=0788BEA84E3EABCBCC41EA32B543064BFE41547EABC6A0F52B92CD7231526D81B0F3958339A9FB8820m0D" TargetMode="Externa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8BEA84E3EABCBCC41EA32B543064BFE45557CA8C4A0F52B92CD7231526D81B0F3958339A9FB8120mDD" TargetMode="External"/><Relationship Id="rId20" Type="http://schemas.openxmlformats.org/officeDocument/2006/relationships/hyperlink" Target="consultantplus://offline/ref=0788BEA84E3EABCBCC41EA32B543064BFE455478AFC4A0F52B92CD7231526D81B0F3958339A9FB8820mFD" TargetMode="External"/><Relationship Id="rId29" Type="http://schemas.openxmlformats.org/officeDocument/2006/relationships/hyperlink" Target="consultantplus://offline/ref=0788BEA84E3EABCBCC41EA32B543064BFE41547EABC6A0F52B92CD7231526D81B0F3958339A9FB8820m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8BEA84E3EABCBCC41EA32B543064BFE45557CA8C4A0F52B92CD7231526D81B0F3958339A9FB8120mDD" TargetMode="External"/><Relationship Id="rId11" Type="http://schemas.openxmlformats.org/officeDocument/2006/relationships/hyperlink" Target="consultantplus://offline/ref=0788BEA84E3EABCBCC41EA32B543064BFE455478AFC4A0F52B92CD7231526D81B0F3958339A9FB8820mFD" TargetMode="External"/><Relationship Id="rId24" Type="http://schemas.openxmlformats.org/officeDocument/2006/relationships/hyperlink" Target="consultantplus://offline/ref=0788BEA84E3EABCBCC41EA32B543064BFE41547EABC6A0F52B92CD7231526D81B0F3958339A9FB8820m0D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consultantplus://offline/ref=0788BEA84E3EABCBCC41EA32B543064BFE455B79A8C7A0F52B92CD7231526D81B0F3958339A9FB8E20m1D" TargetMode="External"/><Relationship Id="rId15" Type="http://schemas.openxmlformats.org/officeDocument/2006/relationships/hyperlink" Target="consultantplus://offline/ref=0788BEA84E3EABCBCC41EA32B543064BFE455B79A8C7A0F52B92CD723125m2D" TargetMode="External"/><Relationship Id="rId23" Type="http://schemas.openxmlformats.org/officeDocument/2006/relationships/hyperlink" Target="consultantplus://offline/ref=0788BEA84E3EABCBCC41EA32B543064BFE41547EABC6A0F52B92CD7231526D81B0F3958339A9FB8820m0D" TargetMode="External"/><Relationship Id="rId28" Type="http://schemas.openxmlformats.org/officeDocument/2006/relationships/hyperlink" Target="consultantplus://offline/ref=0788BEA84E3EABCBCC41EA32B543064BFE41547EABC6A0F52B92CD7231526D81B0F3958339A9FB8920m8D" TargetMode="External"/><Relationship Id="rId10" Type="http://schemas.openxmlformats.org/officeDocument/2006/relationships/hyperlink" Target="consultantplus://offline/ref=0788BEA84E3EABCBCC41EA32B543064BFE41547EABC6A0F52B92CD723125m2D" TargetMode="External"/><Relationship Id="rId19" Type="http://schemas.openxmlformats.org/officeDocument/2006/relationships/hyperlink" Target="consultantplus://offline/ref=0788BEA84E3EABCBCC41EA32B543064BFE41547EABC6A0F52B92CD7231526D81B0F3958339A9FB8B20mFD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0788BEA84E3EABCBCC41EA32B543064BFE455478AFC4A0F52B92CD7231526D81B0F3958339A9FB8820mFD" TargetMode="External"/><Relationship Id="rId9" Type="http://schemas.openxmlformats.org/officeDocument/2006/relationships/hyperlink" Target="consultantplus://offline/ref=0788BEA84E3EABCBCC41EA32B543064BFE41547EABC6A0F52B92CD7231526D81B0F3958339A9FB8820m0D" TargetMode="External"/><Relationship Id="rId14" Type="http://schemas.openxmlformats.org/officeDocument/2006/relationships/hyperlink" Target="consultantplus://offline/ref=0788BEA84E3EABCBCC41EA32B543064BFE41547EABC6A0F52B92CD7231526D81B0F3958339A9FB8B20mFD" TargetMode="External"/><Relationship Id="rId22" Type="http://schemas.openxmlformats.org/officeDocument/2006/relationships/hyperlink" Target="consultantplus://offline/ref=0788BEA84E3EABCBCC41EA32B543064BFE41547EABC6A0F52B92CD7231526D81B0F3958339A9FB8820m0D" TargetMode="External"/><Relationship Id="rId27" Type="http://schemas.openxmlformats.org/officeDocument/2006/relationships/hyperlink" Target="consultantplus://offline/ref=0788BEA84E3EABCBCC41EA32B543064BFE41547EABC6A0F52B92CD7231526D81B0F3958339A9FB8C20m1D" TargetMode="External"/><Relationship Id="rId30" Type="http://schemas.openxmlformats.org/officeDocument/2006/relationships/fontTable" Target="fontTable.xml"/><Relationship Id="rId8" Type="http://schemas.openxmlformats.org/officeDocument/2006/relationships/hyperlink" Target="consultantplus://offline/ref=0788BEA84E3EABCBCC41EA32B543064BFE45577FA8C3A0F52B92CD7231526D81B0F3958123m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C4E5DB-D0D4-4775-95BF-63B7093C114D}"/>
</file>

<file path=customXml/itemProps2.xml><?xml version="1.0" encoding="utf-8"?>
<ds:datastoreItem xmlns:ds="http://schemas.openxmlformats.org/officeDocument/2006/customXml" ds:itemID="{D7B46DAC-0F89-4C13-9756-5205A7B4033B}"/>
</file>

<file path=customXml/itemProps3.xml><?xml version="1.0" encoding="utf-8"?>
<ds:datastoreItem xmlns:ds="http://schemas.openxmlformats.org/officeDocument/2006/customXml" ds:itemID="{B5739AAF-89CF-4027-BC7C-4265EBFD6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10169</Words>
  <Characters>57966</Characters>
  <Application>Microsoft Office Word</Application>
  <DocSecurity>0</DocSecurity>
  <Lines>483</Lines>
  <Paragraphs>135</Paragraphs>
  <ScaleCrop>false</ScaleCrop>
  <Company/>
  <LinksUpToDate>false</LinksUpToDate>
  <CharactersWithSpaces>68000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2014-05-13T03:38:00Z</dcterms:created>
  <dcterms:modified xsi:type="dcterms:W3CDTF">2014-05-13T03:39:00Z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